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13" w:rsidRPr="00750EE8" w:rsidRDefault="00A03613" w:rsidP="00750EE8">
      <w:pPr>
        <w:jc w:val="right"/>
        <w:rPr>
          <w:rFonts w:ascii="Arial" w:hAnsi="Arial" w:cs="Arial"/>
        </w:rPr>
      </w:pPr>
      <w:r w:rsidRPr="00750EE8">
        <w:rPr>
          <w:rFonts w:ascii="Arial" w:hAnsi="Arial" w:cs="Arial"/>
          <w:sz w:val="22"/>
        </w:rPr>
        <w:t xml:space="preserve">Załącznik Nr </w:t>
      </w:r>
      <w:r w:rsidR="0038057A" w:rsidRPr="00750EE8">
        <w:rPr>
          <w:rFonts w:ascii="Arial" w:hAnsi="Arial" w:cs="Arial"/>
          <w:sz w:val="22"/>
        </w:rPr>
        <w:t>3</w:t>
      </w:r>
      <w:r w:rsidRPr="00750EE8">
        <w:rPr>
          <w:rFonts w:ascii="Arial" w:hAnsi="Arial" w:cs="Arial"/>
          <w:sz w:val="20"/>
        </w:rPr>
        <w:t xml:space="preserve"> </w:t>
      </w:r>
    </w:p>
    <w:p w:rsidR="00A03613" w:rsidRPr="00750EE8" w:rsidRDefault="00552CBF" w:rsidP="006B2E82">
      <w:pPr>
        <w:spacing w:line="480" w:lineRule="auto"/>
        <w:jc w:val="center"/>
        <w:rPr>
          <w:rFonts w:ascii="Arial" w:hAnsi="Arial" w:cs="Arial"/>
          <w:b/>
        </w:rPr>
      </w:pPr>
      <w:r w:rsidRPr="00750EE8">
        <w:rPr>
          <w:rFonts w:ascii="Arial" w:hAnsi="Arial" w:cs="Arial"/>
          <w:b/>
        </w:rPr>
        <w:t xml:space="preserve">FORMULARZ OFERTOWY – BLOK NR </w:t>
      </w:r>
      <w:r w:rsidR="00640AF4" w:rsidRPr="00750EE8">
        <w:rPr>
          <w:rFonts w:ascii="Arial" w:hAnsi="Arial" w:cs="Arial"/>
          <w:b/>
        </w:rPr>
        <w:t>3</w:t>
      </w:r>
      <w:r w:rsidR="00221C65">
        <w:rPr>
          <w:rFonts w:ascii="Arial" w:hAnsi="Arial" w:cs="Arial"/>
          <w:b/>
        </w:rPr>
        <w:t xml:space="preserve"> zmieniony</w:t>
      </w:r>
      <w:bookmarkStart w:id="0" w:name="_GoBack"/>
      <w:bookmarkEnd w:id="0"/>
    </w:p>
    <w:p w:rsidR="00A03613" w:rsidRPr="00750EE8" w:rsidRDefault="00552CBF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Naz</w:t>
      </w:r>
      <w:r w:rsidR="006B2E82" w:rsidRPr="00750EE8">
        <w:rPr>
          <w:rFonts w:ascii="Arial" w:hAnsi="Arial" w:cs="Arial"/>
          <w:sz w:val="22"/>
        </w:rPr>
        <w:t>wa i adres wykonawcy 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>NIP ……………………………………………………………………………………………………………….</w:t>
      </w:r>
    </w:p>
    <w:p w:rsidR="006B2E82" w:rsidRPr="00750EE8" w:rsidRDefault="006B2E82" w:rsidP="006B2E82">
      <w:pPr>
        <w:spacing w:line="480" w:lineRule="auto"/>
        <w:jc w:val="both"/>
        <w:rPr>
          <w:rFonts w:ascii="Arial" w:hAnsi="Arial" w:cs="Arial"/>
          <w:sz w:val="22"/>
          <w:vertAlign w:val="superscript"/>
        </w:rPr>
      </w:pPr>
      <w:r w:rsidRPr="00750EE8">
        <w:rPr>
          <w:rFonts w:ascii="Arial" w:hAnsi="Arial" w:cs="Arial"/>
          <w:sz w:val="22"/>
        </w:rPr>
        <w:t>E-mail ……………………………………………………………… tel. ………………………………………..</w:t>
      </w:r>
    </w:p>
    <w:p w:rsidR="00A03613" w:rsidRPr="00750EE8" w:rsidRDefault="00A03613" w:rsidP="00A03613">
      <w:pPr>
        <w:jc w:val="both"/>
        <w:rPr>
          <w:rFonts w:ascii="Arial" w:hAnsi="Arial" w:cs="Arial"/>
          <w:sz w:val="22"/>
        </w:rPr>
      </w:pPr>
      <w:r w:rsidRPr="00750EE8">
        <w:rPr>
          <w:rFonts w:ascii="Arial" w:hAnsi="Arial" w:cs="Arial"/>
          <w:sz w:val="22"/>
        </w:rPr>
        <w:t xml:space="preserve">Składając ofertę na </w:t>
      </w:r>
      <w:r w:rsidRPr="00750EE8">
        <w:rPr>
          <w:rFonts w:ascii="Arial" w:hAnsi="Arial" w:cs="Arial"/>
          <w:b/>
          <w:sz w:val="22"/>
        </w:rPr>
        <w:t xml:space="preserve">dostawę </w:t>
      </w:r>
      <w:r w:rsidR="006B2E82" w:rsidRPr="00750EE8">
        <w:rPr>
          <w:rFonts w:ascii="Arial" w:hAnsi="Arial" w:cs="Arial"/>
          <w:b/>
          <w:sz w:val="22"/>
        </w:rPr>
        <w:t xml:space="preserve">materiałów </w:t>
      </w:r>
      <w:r w:rsidR="004F6101" w:rsidRPr="00750EE8">
        <w:rPr>
          <w:rFonts w:ascii="Arial" w:hAnsi="Arial" w:cs="Arial"/>
          <w:b/>
          <w:sz w:val="22"/>
        </w:rPr>
        <w:t>e</w:t>
      </w:r>
      <w:r w:rsidR="009F5CB0" w:rsidRPr="00750EE8">
        <w:rPr>
          <w:rFonts w:ascii="Arial" w:hAnsi="Arial" w:cs="Arial"/>
          <w:b/>
          <w:sz w:val="22"/>
        </w:rPr>
        <w:t>lektrycznych</w:t>
      </w:r>
      <w:r w:rsidR="006B2E82" w:rsidRPr="00750EE8">
        <w:rPr>
          <w:rFonts w:ascii="Arial" w:hAnsi="Arial" w:cs="Arial"/>
          <w:b/>
          <w:sz w:val="22"/>
        </w:rPr>
        <w:t xml:space="preserve"> </w:t>
      </w:r>
      <w:r w:rsidRPr="00750EE8">
        <w:rPr>
          <w:rFonts w:ascii="Arial" w:hAnsi="Arial" w:cs="Arial"/>
          <w:b/>
          <w:sz w:val="22"/>
        </w:rPr>
        <w:t>dla Ośrodka Szkoleń Specjalistycznych Straży Granicznej w Lubaniu</w:t>
      </w:r>
      <w:r w:rsidRPr="00750EE8">
        <w:rPr>
          <w:rFonts w:ascii="Arial" w:hAnsi="Arial" w:cs="Arial"/>
          <w:sz w:val="22"/>
        </w:rPr>
        <w:t xml:space="preserve"> oferuj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realizacj</w:t>
      </w:r>
      <w:r w:rsidR="006B2E82" w:rsidRPr="00750EE8">
        <w:rPr>
          <w:rFonts w:ascii="Arial" w:hAnsi="Arial" w:cs="Arial"/>
          <w:sz w:val="22"/>
        </w:rPr>
        <w:t>ę</w:t>
      </w:r>
      <w:r w:rsidRPr="00750EE8">
        <w:rPr>
          <w:rFonts w:ascii="Arial" w:hAnsi="Arial" w:cs="Arial"/>
          <w:sz w:val="22"/>
        </w:rPr>
        <w:t xml:space="preserve"> zamówienia zgodnie z poniższymi cenami</w:t>
      </w:r>
      <w:r w:rsidR="009F5CB0" w:rsidRPr="00750EE8">
        <w:rPr>
          <w:rFonts w:ascii="Arial" w:hAnsi="Arial" w:cs="Arial"/>
          <w:sz w:val="22"/>
        </w:rPr>
        <w:t xml:space="preserve"> zawierającymi w sobie</w:t>
      </w:r>
      <w:r w:rsidR="006B2E82" w:rsidRPr="00750EE8">
        <w:rPr>
          <w:rFonts w:ascii="Arial" w:hAnsi="Arial" w:cs="Arial"/>
          <w:sz w:val="22"/>
        </w:rPr>
        <w:t xml:space="preserve"> m.in. koszty transportu, rozładunku i podatek VAT</w:t>
      </w:r>
      <w:r w:rsidRPr="00750EE8">
        <w:rPr>
          <w:rFonts w:ascii="Arial" w:hAnsi="Arial" w:cs="Arial"/>
          <w:sz w:val="22"/>
        </w:rPr>
        <w:t>:</w:t>
      </w:r>
    </w:p>
    <w:p w:rsidR="008F30D4" w:rsidRPr="00750EE8" w:rsidRDefault="008F30D4">
      <w:pPr>
        <w:rPr>
          <w:rFonts w:ascii="Arial" w:hAnsi="Arial" w:cs="Arial"/>
          <w:sz w:val="22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Tabela – Formularza ofertowego Blok 3 materiały elektryczne."/>
        <w:tblDescription w:val="Tabela umożliwiająca wystawienie oferty cenowej Zamawiającemu."/>
      </w:tblPr>
      <w:tblGrid>
        <w:gridCol w:w="426"/>
        <w:gridCol w:w="1417"/>
        <w:gridCol w:w="3260"/>
        <w:gridCol w:w="851"/>
        <w:gridCol w:w="850"/>
        <w:gridCol w:w="1276"/>
        <w:gridCol w:w="1559"/>
      </w:tblGrid>
      <w:tr w:rsidR="00DB4972" w:rsidRPr="00750EE8" w:rsidTr="00587211">
        <w:trPr>
          <w:cantSplit/>
          <w:tblHeader/>
        </w:trPr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proofErr w:type="spellStart"/>
            <w:r w:rsidRPr="00750EE8">
              <w:rPr>
                <w:rFonts w:ascii="Arial" w:hAnsi="Arial" w:cs="Arial"/>
                <w:b/>
                <w:i/>
                <w:sz w:val="22"/>
              </w:rPr>
              <w:t>Lp</w:t>
            </w:r>
            <w:proofErr w:type="spellEnd"/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Nazwa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Opis przedmiotu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Cena jednostkowa  brutto zł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DB4972" w:rsidRPr="00750EE8" w:rsidRDefault="00DB4972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W</w:t>
            </w:r>
            <w:r w:rsidR="00C77AEA" w:rsidRPr="00750EE8">
              <w:rPr>
                <w:rFonts w:ascii="Arial" w:hAnsi="Arial" w:cs="Arial"/>
                <w:b/>
                <w:i/>
                <w:sz w:val="22"/>
              </w:rPr>
              <w:t>artość brutto w zł</w:t>
            </w:r>
          </w:p>
          <w:p w:rsidR="00C77AEA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rubr.5 x rubr.6</w:t>
            </w:r>
          </w:p>
        </w:tc>
      </w:tr>
      <w:tr w:rsidR="00DB4972" w:rsidRPr="00750EE8" w:rsidTr="00587211">
        <w:trPr>
          <w:cantSplit/>
          <w:trHeight w:val="95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DB4972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2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4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</w:tcPr>
          <w:p w:rsidR="00DB4972" w:rsidRPr="00750EE8" w:rsidRDefault="00C77AEA" w:rsidP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6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B4972" w:rsidRPr="00750EE8" w:rsidRDefault="00C77AEA">
            <w:pPr>
              <w:pStyle w:val="Zawartotabeli"/>
              <w:snapToGrid w:val="0"/>
              <w:rPr>
                <w:rFonts w:ascii="Arial" w:hAnsi="Arial" w:cs="Arial"/>
                <w:b/>
                <w:i/>
                <w:sz w:val="22"/>
              </w:rPr>
            </w:pPr>
            <w:r w:rsidRPr="00750EE8">
              <w:rPr>
                <w:rFonts w:ascii="Arial" w:hAnsi="Arial" w:cs="Arial"/>
                <w:b/>
                <w:i/>
                <w:sz w:val="22"/>
              </w:rPr>
              <w:t>7</w:t>
            </w:r>
          </w:p>
        </w:tc>
      </w:tr>
      <w:tr w:rsidR="00BE0592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750EE8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E2E2C" w:rsidRPr="00115095" w:rsidRDefault="00F0525C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O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praw Led  50</w:t>
            </w:r>
            <w:r w:rsidR="002E2E2C" w:rsidRPr="00115095">
              <w:rPr>
                <w:rFonts w:ascii="Arial" w:hAnsi="Arial" w:cs="Arial"/>
                <w:sz w:val="19"/>
                <w:szCs w:val="19"/>
              </w:rPr>
              <w:t>-60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 xml:space="preserve">W </w:t>
            </w:r>
          </w:p>
          <w:p w:rsidR="000F69C3" w:rsidRPr="00115095" w:rsidRDefault="000F69C3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60x60 cm </w:t>
            </w:r>
          </w:p>
          <w:p w:rsidR="00BE0592" w:rsidRPr="00115095" w:rsidRDefault="002E2E2C" w:rsidP="00BE0592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K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aseton</w:t>
            </w:r>
            <w:r w:rsidRPr="00115095">
              <w:rPr>
                <w:rFonts w:ascii="Arial" w:hAnsi="Arial" w:cs="Arial"/>
                <w:sz w:val="19"/>
                <w:szCs w:val="19"/>
              </w:rPr>
              <w:t xml:space="preserve"> do sufitów panelowych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Parametry techniczne produktu: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zasilanie 220-240 V AC / 50/60 </w:t>
            </w:r>
            <w:proofErr w:type="spellStart"/>
            <w:r w:rsidRPr="00115095">
              <w:rPr>
                <w:rFonts w:ascii="Arial" w:hAnsi="Arial" w:cs="Arial"/>
                <w:sz w:val="19"/>
                <w:szCs w:val="19"/>
              </w:rPr>
              <w:t>Hz</w:t>
            </w:r>
            <w:proofErr w:type="spellEnd"/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oprawa oświetlenia bezpośredniego z wbudowanym modułem liniowym Led,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stopień ochrony IP  - 20/44,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kąt świecenia  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t>- 120</w:t>
            </w:r>
            <w:r w:rsidR="000F69C3" w:rsidRPr="00115095">
              <w:rPr>
                <w:rFonts w:ascii="Arial" w:hAnsi="Arial" w:cs="Arial"/>
                <w:sz w:val="19"/>
                <w:szCs w:val="19"/>
              </w:rPr>
              <w:sym w:font="Symbol" w:char="F0B0"/>
            </w:r>
            <w:r w:rsidRPr="00115095">
              <w:rPr>
                <w:rFonts w:ascii="Arial" w:hAnsi="Arial" w:cs="Arial"/>
                <w:sz w:val="19"/>
                <w:szCs w:val="19"/>
              </w:rPr>
              <w:t>-140º,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napięcie (V)  - 220-240,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moc (W)   -  50</w:t>
            </w:r>
            <w:r w:rsidR="00072499" w:rsidRPr="00115095">
              <w:rPr>
                <w:rFonts w:ascii="Arial" w:hAnsi="Arial" w:cs="Arial"/>
                <w:sz w:val="19"/>
                <w:szCs w:val="19"/>
              </w:rPr>
              <w:t>-60</w:t>
            </w:r>
            <w:r w:rsidRPr="00115095">
              <w:rPr>
                <w:rFonts w:ascii="Arial" w:hAnsi="Arial" w:cs="Arial"/>
                <w:sz w:val="19"/>
                <w:szCs w:val="19"/>
              </w:rPr>
              <w:t>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strumień świetlny (lm) ≥ 5500,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barwa światła - neutralna,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kolor biały,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materiał obudowy blacha stalowa malowana proszkowo,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wysokość: 37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szerokość: 595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długość: 595 ± 5 (mm), </w:t>
            </w:r>
          </w:p>
          <w:p w:rsidR="00F0525C" w:rsidRPr="00115095" w:rsidRDefault="00F0525C" w:rsidP="00F0525C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źródło światła: LED, </w:t>
            </w:r>
          </w:p>
          <w:p w:rsidR="00D050EF" w:rsidRPr="00115095" w:rsidRDefault="00F0525C" w:rsidP="00D2301F">
            <w:pPr>
              <w:pStyle w:val="Zawartotabeli"/>
              <w:snapToGrid w:val="0"/>
              <w:jc w:val="left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 xml:space="preserve">źródło światła w komplecie: tak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F0525C" w:rsidP="004F6101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DB6D5B" w:rsidP="00F0525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  <w:r w:rsidR="00F0525C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BE0592" w:rsidRPr="00115095" w:rsidRDefault="00F0525C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BE0592" w:rsidRPr="00115095" w:rsidRDefault="00BE0592" w:rsidP="00BE059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138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750EE8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Gniazdo hermetyczne                 z uziemieniem, podwójne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montaż: N/T                                            klapka biała                                            stopień ochrony:IP44                                                                      napięcie znamionowe: 250V,</w:t>
            </w:r>
          </w:p>
          <w:p w:rsidR="00115095" w:rsidRPr="00115095" w:rsidRDefault="00115095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prąd znamionowy 16A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547C23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3.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EE301C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EE301C">
              <w:rPr>
                <w:rFonts w:ascii="Arial" w:hAnsi="Arial" w:cs="Arial"/>
                <w:sz w:val="19"/>
                <w:szCs w:val="19"/>
              </w:rPr>
              <w:t>Złącze zaciskowe WAGO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3x0,14 – 4 mm</w:t>
            </w:r>
            <w:r>
              <w:rPr>
                <w:rFonts w:ascii="Arial" w:hAnsi="Arial" w:cs="Arial"/>
                <w:sz w:val="19"/>
                <w:szCs w:val="19"/>
                <w:vertAlign w:val="superscript"/>
              </w:rPr>
              <w:t>2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EE301C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750EE8">
              <w:rPr>
                <w:rFonts w:ascii="Arial" w:hAnsi="Arial" w:cs="Arial"/>
                <w:sz w:val="20"/>
                <w:szCs w:val="22"/>
              </w:rPr>
              <w:t>4.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547C23" w:rsidP="00115095">
            <w:pPr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Puszka hermetyczna 4 wylotowa 75/75/33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długość: 75mm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głębokość: 33mm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szerokość: 75mm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liczba wypustów: 4</w:t>
            </w:r>
          </w:p>
          <w:p w:rsidR="00547C23" w:rsidRPr="00547C23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materiał: tworzywo sztuczne</w:t>
            </w:r>
          </w:p>
          <w:p w:rsidR="00115095" w:rsidRPr="00115095" w:rsidRDefault="00547C23" w:rsidP="00547C23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547C23">
              <w:rPr>
                <w:rFonts w:ascii="Arial" w:hAnsi="Arial" w:cs="Arial"/>
                <w:sz w:val="19"/>
                <w:szCs w:val="19"/>
              </w:rPr>
              <w:t>stopień ochrony IP67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69206C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9F5CB0">
        <w:trPr>
          <w:cantSplit/>
          <w:trHeight w:val="131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25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Default="008C5230" w:rsidP="00115095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8C5230">
              <w:rPr>
                <w:rFonts w:ascii="Arial" w:hAnsi="Arial" w:cs="Arial"/>
                <w:color w:val="FF0000"/>
                <w:sz w:val="19"/>
                <w:szCs w:val="19"/>
              </w:rPr>
              <w:t>gF</w:t>
            </w:r>
            <w:proofErr w:type="spellEnd"/>
          </w:p>
          <w:p w:rsidR="008C5230" w:rsidRPr="008C5230" w:rsidRDefault="008C5230" w:rsidP="00115095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DII</w:t>
            </w:r>
          </w:p>
          <w:p w:rsidR="00A1467A" w:rsidRDefault="00A1467A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 A</w:t>
            </w:r>
          </w:p>
          <w:p w:rsidR="00A1467A" w:rsidRPr="00115095" w:rsidRDefault="00A1467A" w:rsidP="00115095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500 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0F3A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lastRenderedPageBreak/>
              <w:t>6</w:t>
            </w:r>
            <w:r w:rsidRPr="00750EE8">
              <w:rPr>
                <w:rFonts w:ascii="Arial" w:hAnsi="Arial" w:cs="Arial"/>
                <w:sz w:val="20"/>
                <w:szCs w:val="22"/>
              </w:rPr>
              <w:t>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20</w:t>
            </w:r>
            <w:r w:rsidRPr="00AC6FBF">
              <w:rPr>
                <w:rFonts w:ascii="Arial" w:hAnsi="Arial" w:cs="Arial"/>
                <w:sz w:val="19"/>
                <w:szCs w:val="19"/>
              </w:rPr>
              <w:t xml:space="preserve">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467A" w:rsidRDefault="008C5230" w:rsidP="00A1467A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8C5230">
              <w:rPr>
                <w:rFonts w:ascii="Arial" w:hAnsi="Arial" w:cs="Arial"/>
                <w:color w:val="FF0000"/>
                <w:sz w:val="19"/>
                <w:szCs w:val="19"/>
              </w:rPr>
              <w:t>gF</w:t>
            </w:r>
            <w:proofErr w:type="spellEnd"/>
          </w:p>
          <w:p w:rsidR="008C5230" w:rsidRPr="008C5230" w:rsidRDefault="008C5230" w:rsidP="00A1467A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DII</w:t>
            </w:r>
          </w:p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20 </w:t>
            </w:r>
            <w:r w:rsidRPr="00A1467A">
              <w:rPr>
                <w:rFonts w:ascii="Arial" w:hAnsi="Arial" w:cs="Arial"/>
                <w:sz w:val="19"/>
                <w:szCs w:val="19"/>
              </w:rPr>
              <w:t>A</w:t>
            </w:r>
          </w:p>
          <w:p w:rsidR="00115095" w:rsidRPr="00115095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1467A">
              <w:rPr>
                <w:rFonts w:ascii="Arial" w:hAnsi="Arial" w:cs="Arial"/>
                <w:sz w:val="19"/>
                <w:szCs w:val="19"/>
              </w:rPr>
              <w:t>500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1467A">
              <w:rPr>
                <w:rFonts w:ascii="Arial" w:hAnsi="Arial" w:cs="Arial"/>
                <w:sz w:val="19"/>
                <w:szCs w:val="19"/>
              </w:rPr>
              <w:t>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0F3AA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AC6FBF" w:rsidP="00115095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Wkładka topikowa 16</w:t>
            </w:r>
            <w:r w:rsidRPr="00AC6FBF">
              <w:rPr>
                <w:rFonts w:ascii="Arial" w:hAnsi="Arial" w:cs="Arial"/>
                <w:sz w:val="19"/>
                <w:szCs w:val="19"/>
              </w:rPr>
              <w:t xml:space="preserve"> 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1467A" w:rsidRDefault="008C5230" w:rsidP="00A1467A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8C5230">
              <w:rPr>
                <w:rFonts w:ascii="Arial" w:hAnsi="Arial" w:cs="Arial"/>
                <w:color w:val="FF0000"/>
                <w:sz w:val="19"/>
                <w:szCs w:val="19"/>
              </w:rPr>
              <w:t>gF</w:t>
            </w:r>
            <w:proofErr w:type="spellEnd"/>
          </w:p>
          <w:p w:rsidR="008C5230" w:rsidRPr="008C5230" w:rsidRDefault="008C5230" w:rsidP="00A1467A">
            <w:pPr>
              <w:snapToGri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</w:rPr>
              <w:t>DII</w:t>
            </w:r>
          </w:p>
          <w:p w:rsidR="00A1467A" w:rsidRPr="00A1467A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16 </w:t>
            </w:r>
            <w:r w:rsidRPr="00A1467A">
              <w:rPr>
                <w:rFonts w:ascii="Arial" w:hAnsi="Arial" w:cs="Arial"/>
                <w:sz w:val="19"/>
                <w:szCs w:val="19"/>
              </w:rPr>
              <w:t>A</w:t>
            </w:r>
          </w:p>
          <w:p w:rsidR="00115095" w:rsidRPr="00115095" w:rsidRDefault="00A1467A" w:rsidP="00A1467A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A1467A">
              <w:rPr>
                <w:rFonts w:ascii="Arial" w:hAnsi="Arial" w:cs="Arial"/>
                <w:sz w:val="19"/>
                <w:szCs w:val="19"/>
              </w:rPr>
              <w:t>500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A1467A">
              <w:rPr>
                <w:rFonts w:ascii="Arial" w:hAnsi="Arial" w:cs="Arial"/>
                <w:sz w:val="19"/>
                <w:szCs w:val="19"/>
              </w:rPr>
              <w:t>V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0F3AA6" w:rsidP="0011509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  <w:r w:rsidR="00115095"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115095" w:rsidRDefault="00115095" w:rsidP="00115095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8.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Świetlówka LED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 nominalna: 16 - 20W;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Długość 120cm;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Trzonek G13;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Strumień świetlny: 1400 - 2000lm;</w:t>
            </w:r>
          </w:p>
          <w:p w:rsidR="002D7A12" w:rsidRPr="00115095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Barwa światła: 4000K neutralna;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  <w:r w:rsidRPr="00115095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9.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Świetlówka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Moc nominalna: 36</w:t>
            </w:r>
            <w:r w:rsidRPr="002D7A12">
              <w:rPr>
                <w:rFonts w:ascii="Arial" w:hAnsi="Arial" w:cs="Arial"/>
                <w:sz w:val="19"/>
                <w:szCs w:val="19"/>
              </w:rPr>
              <w:t>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Długość 120cm;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Trzonek G13;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D7A12" w:rsidRPr="00750EE8" w:rsidTr="00BE0592">
        <w:trPr>
          <w:cantSplit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10.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Żarówka LED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 nominalna: 10 - 15W;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Mocowanie: E27;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Napięcie znamionowe: 220-240V;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Strumień świetlny: 1000 - 2000lm;</w:t>
            </w:r>
          </w:p>
          <w:p w:rsidR="002D7A12" w:rsidRPr="002D7A12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Barwa światła: 4000K neutralna;</w:t>
            </w:r>
          </w:p>
          <w:p w:rsidR="002D7A12" w:rsidRPr="00115095" w:rsidRDefault="002D7A12" w:rsidP="002D7A12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2D7A12">
              <w:rPr>
                <w:rFonts w:ascii="Arial" w:hAnsi="Arial" w:cs="Arial"/>
                <w:sz w:val="19"/>
                <w:szCs w:val="19"/>
              </w:rPr>
              <w:t>Kształt: kulisty.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</w:rPr>
              <w:t>szt.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  <w:vertAlign w:val="subscript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bscript"/>
              </w:rPr>
              <w:t>………………  zł</w:t>
            </w:r>
          </w:p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115095">
              <w:rPr>
                <w:rFonts w:ascii="Arial" w:hAnsi="Arial" w:cs="Arial"/>
                <w:sz w:val="19"/>
                <w:szCs w:val="19"/>
                <w:vertAlign w:val="superscript"/>
              </w:rPr>
              <w:t>za 1 szt.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2D7A12" w:rsidRPr="00115095" w:rsidRDefault="002D7A12" w:rsidP="002D7A12">
            <w:pPr>
              <w:pStyle w:val="Zawartotabeli"/>
              <w:snapToGri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15095" w:rsidRPr="00750EE8" w:rsidTr="00587211">
        <w:trPr>
          <w:cantSplit/>
          <w:trHeight w:val="25"/>
        </w:trPr>
        <w:tc>
          <w:tcPr>
            <w:tcW w:w="8080" w:type="dxa"/>
            <w:gridSpan w:val="6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>RAZEM WARTOŚĆ BRUTTO ZA CAŁOŚĆ  ZAMÓWIENIA</w:t>
            </w:r>
          </w:p>
          <w:p w:rsidR="00115095" w:rsidRPr="00750EE8" w:rsidRDefault="00115095" w:rsidP="001150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50EE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15095" w:rsidRPr="00750EE8" w:rsidRDefault="00115095" w:rsidP="00115095">
            <w:pPr>
              <w:pStyle w:val="Zawartotabeli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5887" w:rsidRDefault="00195887" w:rsidP="00195887">
      <w:pPr>
        <w:jc w:val="both"/>
        <w:rPr>
          <w:rFonts w:ascii="Arial" w:hAnsi="Arial" w:cs="Arial"/>
          <w:sz w:val="20"/>
          <w:szCs w:val="22"/>
        </w:rPr>
      </w:pPr>
    </w:p>
    <w:p w:rsidR="007D3CAC" w:rsidRPr="00750EE8" w:rsidRDefault="00195887" w:rsidP="0019588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Warunki zamówienia:</w:t>
      </w:r>
    </w:p>
    <w:p w:rsidR="000F4C52" w:rsidRDefault="006958DB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 xml:space="preserve">Termin wykonania zamówienia do </w:t>
      </w:r>
      <w:r w:rsidR="002D7A12">
        <w:rPr>
          <w:rFonts w:ascii="Arial" w:hAnsi="Arial" w:cs="Arial"/>
          <w:b/>
          <w:sz w:val="22"/>
          <w:szCs w:val="22"/>
        </w:rPr>
        <w:t>06</w:t>
      </w:r>
      <w:r w:rsidRPr="00750EE8">
        <w:rPr>
          <w:rFonts w:ascii="Arial" w:hAnsi="Arial" w:cs="Arial"/>
          <w:b/>
          <w:sz w:val="22"/>
          <w:szCs w:val="22"/>
        </w:rPr>
        <w:t>.</w:t>
      </w:r>
      <w:r w:rsidR="00F26084">
        <w:rPr>
          <w:rFonts w:ascii="Arial" w:hAnsi="Arial" w:cs="Arial"/>
          <w:b/>
          <w:sz w:val="22"/>
          <w:szCs w:val="22"/>
        </w:rPr>
        <w:t>12</w:t>
      </w:r>
      <w:r w:rsidR="002A0520">
        <w:rPr>
          <w:rFonts w:ascii="Arial" w:hAnsi="Arial" w:cs="Arial"/>
          <w:b/>
          <w:sz w:val="22"/>
          <w:szCs w:val="22"/>
        </w:rPr>
        <w:t>.2024</w:t>
      </w:r>
      <w:r w:rsidR="00F26084">
        <w:rPr>
          <w:rFonts w:ascii="Arial" w:hAnsi="Arial" w:cs="Arial"/>
          <w:b/>
          <w:sz w:val="22"/>
          <w:szCs w:val="22"/>
        </w:rPr>
        <w:t xml:space="preserve"> </w:t>
      </w:r>
      <w:r w:rsidRPr="00750EE8">
        <w:rPr>
          <w:rFonts w:ascii="Arial" w:hAnsi="Arial" w:cs="Arial"/>
          <w:b/>
          <w:sz w:val="22"/>
          <w:szCs w:val="22"/>
        </w:rPr>
        <w:t>r.</w:t>
      </w:r>
    </w:p>
    <w:p w:rsidR="002A0520" w:rsidRPr="000F4C52" w:rsidRDefault="000F4C52" w:rsidP="000F4C52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0F4C52">
        <w:rPr>
          <w:rFonts w:ascii="Arial" w:hAnsi="Arial" w:cs="Arial"/>
          <w:sz w:val="22"/>
          <w:szCs w:val="22"/>
        </w:rPr>
        <w:t>Równoważność: Jeżeli w dokumentach zamówienia wskazano znaki towarowe, patenty lub pochodzenie, źródło lub szczególny proces, który charakteryzuje produkty lub usługi dostarczane przez konkretnego Wykonawcę i mogłoby to doprowadzić do uprzywilejowania lub wyeliminowania niektórych Wykonawców lub produktów, Zamawiający dopuszcza zastosowanie przez Wykonawcę rozwiązań równoważnych w stosunku do opisanych w dokumentach zamówienia, pod warunkiem, że będą one posiadały co najmniej takie same lub lepsze parametry wydajności lub funkcjonalności, parametry jakościowe i cechy użytkowe oraz nie obniżą standardów określonych w dokumentach zamówienia. W takim przypadku wykonawca, zobowiązany jest złożyć wraz z</w:t>
      </w:r>
      <w:r>
        <w:rPr>
          <w:rFonts w:ascii="Arial" w:hAnsi="Arial" w:cs="Arial"/>
          <w:sz w:val="22"/>
          <w:szCs w:val="22"/>
        </w:rPr>
        <w:t> </w:t>
      </w:r>
      <w:r w:rsidRPr="000F4C52">
        <w:rPr>
          <w:rFonts w:ascii="Arial" w:hAnsi="Arial" w:cs="Arial"/>
          <w:sz w:val="22"/>
          <w:szCs w:val="22"/>
        </w:rPr>
        <w:t>ofertą opis rozwiązań (materiałów i produktów) równoważnych oraz wykazać, że spełniają one wymagania określone przez zamawiającego.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winien być fabrycznie nowy, nieużywany, wolnym od wad materiałowych, wad fizycznych, wad robocizny lub jakiejkolwiek innej wady technicznej i technologicznej oraz odpowiadający normą jakościowym</w:t>
      </w:r>
      <w:r w:rsidR="00750EE8">
        <w:rPr>
          <w:rFonts w:ascii="Arial" w:hAnsi="Arial" w:cs="Arial"/>
          <w:sz w:val="22"/>
          <w:szCs w:val="22"/>
        </w:rPr>
        <w:t xml:space="preserve"> </w:t>
      </w:r>
      <w:r w:rsidRPr="00750EE8">
        <w:rPr>
          <w:rFonts w:ascii="Arial" w:hAnsi="Arial" w:cs="Arial"/>
          <w:sz w:val="22"/>
          <w:szCs w:val="22"/>
        </w:rPr>
        <w:t xml:space="preserve">i ilościowym,  z okresem przydatności do użycia nie krótszym niż min. 24 miesiące.  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powinien posiadać zgodnie z przepisami odpowiedni atest, certyfikat i deklaracje zgodności. Wykonawca dostarczy w/w dokumenty razem z przedmiotem umowy.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Przedmiot umowy powinien być dostarczony na paletach, które nie będą podlegać zwrotowi.</w:t>
      </w:r>
    </w:p>
    <w:p w:rsidR="006958DB" w:rsidRPr="00750EE8" w:rsidRDefault="006958DB" w:rsidP="006958DB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22"/>
          <w:szCs w:val="22"/>
        </w:rPr>
      </w:pPr>
      <w:r w:rsidRPr="00750EE8">
        <w:rPr>
          <w:rFonts w:ascii="Arial" w:hAnsi="Arial" w:cs="Arial"/>
          <w:sz w:val="22"/>
          <w:szCs w:val="22"/>
        </w:rPr>
        <w:t>Oświadczam, iż zapoznałem się i akceptuję warunki dotyczące realizacji przedmiotu zamówienia przedstawione w zapytaniu ofertowym.</w:t>
      </w:r>
    </w:p>
    <w:p w:rsidR="00D2301F" w:rsidRPr="00D2301F" w:rsidRDefault="006958DB" w:rsidP="00D2301F">
      <w:pPr>
        <w:numPr>
          <w:ilvl w:val="0"/>
          <w:numId w:val="11"/>
        </w:numPr>
        <w:ind w:left="284" w:hanging="218"/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22"/>
          <w:szCs w:val="22"/>
        </w:rPr>
        <w:t>Oświadczam, że nie podlegam wykluczeniu z postępowania na podstawie art. 7 ust. 1 ustawy z</w:t>
      </w:r>
      <w:r w:rsidR="00752B2E">
        <w:rPr>
          <w:rFonts w:ascii="Arial" w:hAnsi="Arial" w:cs="Arial"/>
          <w:sz w:val="22"/>
          <w:szCs w:val="22"/>
        </w:rPr>
        <w:t> </w:t>
      </w:r>
      <w:r w:rsidRPr="00750EE8">
        <w:rPr>
          <w:rFonts w:ascii="Arial" w:hAnsi="Arial" w:cs="Arial"/>
          <w:sz w:val="22"/>
          <w:szCs w:val="22"/>
        </w:rPr>
        <w:t xml:space="preserve"> dnia 13 kwietnia 2022r. o szczególnych rozwiązaniach w zakresie przeciwdziałania wspieraniu agresji na Ukrainę oraz służących ochronie bezpieczeństwa narodowego</w:t>
      </w:r>
      <w:r w:rsidR="00195887">
        <w:rPr>
          <w:rFonts w:ascii="Arial" w:hAnsi="Arial" w:cs="Arial"/>
          <w:sz w:val="22"/>
          <w:szCs w:val="22"/>
        </w:rPr>
        <w:t xml:space="preserve">. </w:t>
      </w:r>
    </w:p>
    <w:p w:rsidR="00D2301F" w:rsidRPr="00707BA9" w:rsidRDefault="00D2301F" w:rsidP="00707BA9">
      <w:pPr>
        <w:jc w:val="both"/>
        <w:rPr>
          <w:rFonts w:ascii="Arial" w:hAnsi="Arial" w:cs="Arial"/>
          <w:sz w:val="28"/>
          <w:szCs w:val="28"/>
        </w:rPr>
      </w:pPr>
    </w:p>
    <w:p w:rsidR="00D2301F" w:rsidRDefault="00D2301F" w:rsidP="00D2301F">
      <w:pPr>
        <w:jc w:val="both"/>
        <w:rPr>
          <w:rFonts w:ascii="Arial" w:hAnsi="Arial" w:cs="Arial"/>
          <w:sz w:val="18"/>
          <w:szCs w:val="22"/>
        </w:rPr>
      </w:pPr>
      <w:r w:rsidRPr="00750EE8">
        <w:rPr>
          <w:rFonts w:ascii="Arial" w:hAnsi="Arial" w:cs="Arial"/>
          <w:sz w:val="18"/>
          <w:szCs w:val="22"/>
        </w:rPr>
        <w:t xml:space="preserve"> </w:t>
      </w:r>
      <w:r w:rsidR="00CD58E0" w:rsidRPr="00750EE8">
        <w:rPr>
          <w:rFonts w:ascii="Arial" w:hAnsi="Arial" w:cs="Arial"/>
          <w:sz w:val="18"/>
          <w:szCs w:val="22"/>
        </w:rPr>
        <w:t>…….…………..…………, dn. ………………</w:t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</w:r>
      <w:r w:rsidR="00CD58E0" w:rsidRPr="00750EE8">
        <w:rPr>
          <w:rFonts w:ascii="Arial" w:hAnsi="Arial" w:cs="Arial"/>
          <w:sz w:val="18"/>
          <w:szCs w:val="22"/>
        </w:rPr>
        <w:tab/>
        <w:t xml:space="preserve">        ……………………………….</w:t>
      </w:r>
    </w:p>
    <w:p w:rsidR="004B024D" w:rsidRPr="00750EE8" w:rsidRDefault="00CD58E0" w:rsidP="00D2301F">
      <w:pPr>
        <w:jc w:val="both"/>
        <w:rPr>
          <w:rFonts w:ascii="Arial" w:hAnsi="Arial" w:cs="Arial"/>
          <w:color w:val="auto"/>
          <w:sz w:val="22"/>
          <w:szCs w:val="22"/>
        </w:rPr>
      </w:pPr>
      <w:r w:rsidRPr="00750EE8">
        <w:rPr>
          <w:rFonts w:ascii="Arial" w:hAnsi="Arial" w:cs="Arial"/>
          <w:sz w:val="18"/>
          <w:szCs w:val="22"/>
        </w:rPr>
        <w:t xml:space="preserve">                      miejscowość</w:t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</w:r>
      <w:r w:rsidR="00D2301F">
        <w:rPr>
          <w:rFonts w:ascii="Arial" w:hAnsi="Arial" w:cs="Arial"/>
          <w:sz w:val="18"/>
          <w:szCs w:val="22"/>
        </w:rPr>
        <w:tab/>
        <w:t xml:space="preserve"> </w:t>
      </w:r>
      <w:r w:rsidR="00D2301F">
        <w:rPr>
          <w:rFonts w:ascii="Arial" w:hAnsi="Arial" w:cs="Arial"/>
          <w:sz w:val="18"/>
          <w:szCs w:val="22"/>
        </w:rPr>
        <w:tab/>
        <w:t xml:space="preserve">         </w:t>
      </w:r>
      <w:r w:rsidRPr="00750EE8">
        <w:rPr>
          <w:rFonts w:ascii="Arial" w:hAnsi="Arial" w:cs="Arial"/>
          <w:sz w:val="18"/>
          <w:szCs w:val="22"/>
        </w:rPr>
        <w:t>podpis osoby uprawnionej</w:t>
      </w:r>
    </w:p>
    <w:sectPr w:rsidR="004B024D" w:rsidRPr="00750EE8">
      <w:footnotePr>
        <w:pos w:val="beneathText"/>
      </w:footnotePr>
      <w:pgSz w:w="11905" w:h="16837"/>
      <w:pgMar w:top="986" w:right="1066" w:bottom="930" w:left="107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bany AMT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9pt;height:11.9pt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18E13565"/>
    <w:multiLevelType w:val="multilevel"/>
    <w:tmpl w:val="63B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255A14"/>
    <w:multiLevelType w:val="multilevel"/>
    <w:tmpl w:val="FDE2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57AF5"/>
    <w:multiLevelType w:val="hybridMultilevel"/>
    <w:tmpl w:val="C65666BC"/>
    <w:lvl w:ilvl="0" w:tplc="91D07E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443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8C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EF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44D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5069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2A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381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5C59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4751F87"/>
    <w:multiLevelType w:val="hybridMultilevel"/>
    <w:tmpl w:val="503C9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D5F56"/>
    <w:multiLevelType w:val="hybridMultilevel"/>
    <w:tmpl w:val="3C001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B6C"/>
    <w:multiLevelType w:val="multilevel"/>
    <w:tmpl w:val="D72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7950F5"/>
    <w:multiLevelType w:val="multilevel"/>
    <w:tmpl w:val="42DC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9326F"/>
    <w:multiLevelType w:val="multilevel"/>
    <w:tmpl w:val="3486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10A32"/>
    <w:multiLevelType w:val="multilevel"/>
    <w:tmpl w:val="A3C89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000C7"/>
    <w:multiLevelType w:val="multilevel"/>
    <w:tmpl w:val="0236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84E"/>
    <w:rsid w:val="0002158D"/>
    <w:rsid w:val="00054908"/>
    <w:rsid w:val="00072499"/>
    <w:rsid w:val="00084627"/>
    <w:rsid w:val="00093AEE"/>
    <w:rsid w:val="000A5E27"/>
    <w:rsid w:val="000B0500"/>
    <w:rsid w:val="000C3CA9"/>
    <w:rsid w:val="000C527E"/>
    <w:rsid w:val="000C74D0"/>
    <w:rsid w:val="000C7750"/>
    <w:rsid w:val="000F3AA6"/>
    <w:rsid w:val="000F4C52"/>
    <w:rsid w:val="000F69C3"/>
    <w:rsid w:val="00115095"/>
    <w:rsid w:val="00123244"/>
    <w:rsid w:val="001367DD"/>
    <w:rsid w:val="00142560"/>
    <w:rsid w:val="00161487"/>
    <w:rsid w:val="00195887"/>
    <w:rsid w:val="00197691"/>
    <w:rsid w:val="001A37E5"/>
    <w:rsid w:val="001B2DFF"/>
    <w:rsid w:val="001D6831"/>
    <w:rsid w:val="001E3B2C"/>
    <w:rsid w:val="00204C53"/>
    <w:rsid w:val="00213FD9"/>
    <w:rsid w:val="00221C65"/>
    <w:rsid w:val="002227CF"/>
    <w:rsid w:val="00231121"/>
    <w:rsid w:val="00245514"/>
    <w:rsid w:val="00246C34"/>
    <w:rsid w:val="00263A6D"/>
    <w:rsid w:val="00277EC1"/>
    <w:rsid w:val="002A0520"/>
    <w:rsid w:val="002C0820"/>
    <w:rsid w:val="002D7A12"/>
    <w:rsid w:val="002E2E2C"/>
    <w:rsid w:val="002F1F41"/>
    <w:rsid w:val="002F7134"/>
    <w:rsid w:val="00300AFC"/>
    <w:rsid w:val="003235EE"/>
    <w:rsid w:val="00342826"/>
    <w:rsid w:val="00344E11"/>
    <w:rsid w:val="00355328"/>
    <w:rsid w:val="00357DE5"/>
    <w:rsid w:val="00360522"/>
    <w:rsid w:val="00362AB9"/>
    <w:rsid w:val="00365838"/>
    <w:rsid w:val="00367051"/>
    <w:rsid w:val="0037366B"/>
    <w:rsid w:val="003736B7"/>
    <w:rsid w:val="0038057A"/>
    <w:rsid w:val="00394EB8"/>
    <w:rsid w:val="003D10B9"/>
    <w:rsid w:val="003D54B8"/>
    <w:rsid w:val="003F6F61"/>
    <w:rsid w:val="00407709"/>
    <w:rsid w:val="0041217B"/>
    <w:rsid w:val="00415D1A"/>
    <w:rsid w:val="00417A30"/>
    <w:rsid w:val="00430CE8"/>
    <w:rsid w:val="00450B60"/>
    <w:rsid w:val="004544F4"/>
    <w:rsid w:val="00457727"/>
    <w:rsid w:val="004805BC"/>
    <w:rsid w:val="0048076F"/>
    <w:rsid w:val="004862F2"/>
    <w:rsid w:val="00491CDF"/>
    <w:rsid w:val="004B024D"/>
    <w:rsid w:val="004C0161"/>
    <w:rsid w:val="004C3014"/>
    <w:rsid w:val="004D0EDE"/>
    <w:rsid w:val="004D560D"/>
    <w:rsid w:val="004F0286"/>
    <w:rsid w:val="004F6101"/>
    <w:rsid w:val="00514105"/>
    <w:rsid w:val="005154BD"/>
    <w:rsid w:val="00530446"/>
    <w:rsid w:val="005368E0"/>
    <w:rsid w:val="00537CB5"/>
    <w:rsid w:val="005411B8"/>
    <w:rsid w:val="0054441D"/>
    <w:rsid w:val="00547355"/>
    <w:rsid w:val="00547C23"/>
    <w:rsid w:val="00552CBF"/>
    <w:rsid w:val="00557BFB"/>
    <w:rsid w:val="00565D3F"/>
    <w:rsid w:val="00587211"/>
    <w:rsid w:val="00591E06"/>
    <w:rsid w:val="00593775"/>
    <w:rsid w:val="00594897"/>
    <w:rsid w:val="005A7C9B"/>
    <w:rsid w:val="005B76D2"/>
    <w:rsid w:val="005D01CB"/>
    <w:rsid w:val="005D4DAB"/>
    <w:rsid w:val="005F032B"/>
    <w:rsid w:val="005F5866"/>
    <w:rsid w:val="005F603A"/>
    <w:rsid w:val="00607AB3"/>
    <w:rsid w:val="00623D3F"/>
    <w:rsid w:val="00633370"/>
    <w:rsid w:val="00634177"/>
    <w:rsid w:val="00640AF4"/>
    <w:rsid w:val="00642091"/>
    <w:rsid w:val="0064665A"/>
    <w:rsid w:val="006565A3"/>
    <w:rsid w:val="00657EC5"/>
    <w:rsid w:val="00665D68"/>
    <w:rsid w:val="0066785C"/>
    <w:rsid w:val="0069206C"/>
    <w:rsid w:val="006958DB"/>
    <w:rsid w:val="006B2E82"/>
    <w:rsid w:val="006B608A"/>
    <w:rsid w:val="0070056B"/>
    <w:rsid w:val="00707BA9"/>
    <w:rsid w:val="00750EE8"/>
    <w:rsid w:val="00752B2E"/>
    <w:rsid w:val="00752BE7"/>
    <w:rsid w:val="007530D0"/>
    <w:rsid w:val="00766448"/>
    <w:rsid w:val="00766BBD"/>
    <w:rsid w:val="00776D53"/>
    <w:rsid w:val="0078101A"/>
    <w:rsid w:val="007A27A6"/>
    <w:rsid w:val="007C34CA"/>
    <w:rsid w:val="007C4ADC"/>
    <w:rsid w:val="007D3CAC"/>
    <w:rsid w:val="007D7E68"/>
    <w:rsid w:val="007F3B82"/>
    <w:rsid w:val="008021AC"/>
    <w:rsid w:val="00802890"/>
    <w:rsid w:val="008161A6"/>
    <w:rsid w:val="00816521"/>
    <w:rsid w:val="008270C2"/>
    <w:rsid w:val="0083371F"/>
    <w:rsid w:val="00840881"/>
    <w:rsid w:val="008577F0"/>
    <w:rsid w:val="00867DB3"/>
    <w:rsid w:val="008868A0"/>
    <w:rsid w:val="00891685"/>
    <w:rsid w:val="00896692"/>
    <w:rsid w:val="008A0486"/>
    <w:rsid w:val="008B3157"/>
    <w:rsid w:val="008B697C"/>
    <w:rsid w:val="008C5230"/>
    <w:rsid w:val="008D578D"/>
    <w:rsid w:val="008E2C95"/>
    <w:rsid w:val="008F30D4"/>
    <w:rsid w:val="00902BD2"/>
    <w:rsid w:val="00906F4A"/>
    <w:rsid w:val="00915729"/>
    <w:rsid w:val="00926473"/>
    <w:rsid w:val="00926F1C"/>
    <w:rsid w:val="00941FF2"/>
    <w:rsid w:val="00943D82"/>
    <w:rsid w:val="00947835"/>
    <w:rsid w:val="00957391"/>
    <w:rsid w:val="009772B3"/>
    <w:rsid w:val="00986D0D"/>
    <w:rsid w:val="00991B32"/>
    <w:rsid w:val="009A794C"/>
    <w:rsid w:val="009B6CF6"/>
    <w:rsid w:val="009B77FD"/>
    <w:rsid w:val="009D2F66"/>
    <w:rsid w:val="009D384F"/>
    <w:rsid w:val="009F5CB0"/>
    <w:rsid w:val="00A03613"/>
    <w:rsid w:val="00A1467A"/>
    <w:rsid w:val="00A1716D"/>
    <w:rsid w:val="00A31FEC"/>
    <w:rsid w:val="00A375F8"/>
    <w:rsid w:val="00A42C12"/>
    <w:rsid w:val="00A57BB8"/>
    <w:rsid w:val="00A64BF8"/>
    <w:rsid w:val="00A84E95"/>
    <w:rsid w:val="00AA1678"/>
    <w:rsid w:val="00AB5CA9"/>
    <w:rsid w:val="00AC2D58"/>
    <w:rsid w:val="00AC6FBF"/>
    <w:rsid w:val="00AD1080"/>
    <w:rsid w:val="00AD66B7"/>
    <w:rsid w:val="00AE4476"/>
    <w:rsid w:val="00B04046"/>
    <w:rsid w:val="00B55225"/>
    <w:rsid w:val="00B55B45"/>
    <w:rsid w:val="00B57A59"/>
    <w:rsid w:val="00B71CCC"/>
    <w:rsid w:val="00B8006F"/>
    <w:rsid w:val="00B87974"/>
    <w:rsid w:val="00B96C1F"/>
    <w:rsid w:val="00BB4804"/>
    <w:rsid w:val="00BC2F77"/>
    <w:rsid w:val="00BE0592"/>
    <w:rsid w:val="00BE71A3"/>
    <w:rsid w:val="00BF1CB6"/>
    <w:rsid w:val="00C27D73"/>
    <w:rsid w:val="00C40C85"/>
    <w:rsid w:val="00C77AEA"/>
    <w:rsid w:val="00C825C6"/>
    <w:rsid w:val="00C83E0E"/>
    <w:rsid w:val="00C912FD"/>
    <w:rsid w:val="00CA0949"/>
    <w:rsid w:val="00CA1FF0"/>
    <w:rsid w:val="00CB6987"/>
    <w:rsid w:val="00CD58E0"/>
    <w:rsid w:val="00CE1D9E"/>
    <w:rsid w:val="00CE31C8"/>
    <w:rsid w:val="00CF7857"/>
    <w:rsid w:val="00D00DEB"/>
    <w:rsid w:val="00D050EF"/>
    <w:rsid w:val="00D13E76"/>
    <w:rsid w:val="00D2297B"/>
    <w:rsid w:val="00D2301F"/>
    <w:rsid w:val="00D45578"/>
    <w:rsid w:val="00D51AD9"/>
    <w:rsid w:val="00D53A1C"/>
    <w:rsid w:val="00D558D8"/>
    <w:rsid w:val="00D63594"/>
    <w:rsid w:val="00D7336C"/>
    <w:rsid w:val="00D73E9A"/>
    <w:rsid w:val="00D86726"/>
    <w:rsid w:val="00D87A46"/>
    <w:rsid w:val="00D9684E"/>
    <w:rsid w:val="00DB4972"/>
    <w:rsid w:val="00DB6D5B"/>
    <w:rsid w:val="00E11FF0"/>
    <w:rsid w:val="00E16CCB"/>
    <w:rsid w:val="00E31A98"/>
    <w:rsid w:val="00E47388"/>
    <w:rsid w:val="00E63A67"/>
    <w:rsid w:val="00E75352"/>
    <w:rsid w:val="00E86A5E"/>
    <w:rsid w:val="00E87A3D"/>
    <w:rsid w:val="00EA008F"/>
    <w:rsid w:val="00EA14C8"/>
    <w:rsid w:val="00EC4A02"/>
    <w:rsid w:val="00EC514B"/>
    <w:rsid w:val="00EC53FD"/>
    <w:rsid w:val="00EE301C"/>
    <w:rsid w:val="00F0525C"/>
    <w:rsid w:val="00F12687"/>
    <w:rsid w:val="00F26084"/>
    <w:rsid w:val="00F47DEF"/>
    <w:rsid w:val="00F51C3B"/>
    <w:rsid w:val="00F52DE9"/>
    <w:rsid w:val="00F53004"/>
    <w:rsid w:val="00F919A2"/>
    <w:rsid w:val="00F91F2A"/>
    <w:rsid w:val="00F92545"/>
    <w:rsid w:val="00FC7870"/>
    <w:rsid w:val="00FD38D9"/>
    <w:rsid w:val="00FD6FE9"/>
    <w:rsid w:val="00F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3233"/>
  <w15:chartTrackingRefBased/>
  <w15:docId w15:val="{FEC1EA1D-4C65-439B-B70B-4E3E2E1B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366B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A14C8"/>
    <w:pPr>
      <w:widowControl/>
      <w:suppressAutoHyphens w:val="0"/>
      <w:outlineLvl w:val="1"/>
    </w:pPr>
    <w:rPr>
      <w:rFonts w:eastAsia="Times New Roman" w:cs="Times New Roman"/>
      <w:b/>
      <w:bCs/>
      <w:color w:val="666666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558D8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customStyle="1" w:styleId="Znakiprzypiswkocowych">
    <w:name w:val="Znaki przypisów końcowych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 AMT" w:hAnsi="Albany AMT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lbany AMT" w:hAnsi="Albany AMT"/>
      <w:sz w:val="28"/>
      <w:szCs w:val="28"/>
    </w:rPr>
  </w:style>
  <w:style w:type="paragraph" w:customStyle="1" w:styleId="Zawartotabeli">
    <w:name w:val="Zawartość tabeli"/>
    <w:basedOn w:val="Normalny"/>
    <w:pPr>
      <w:suppressLineNumbers/>
      <w:jc w:val="center"/>
      <w:textAlignment w:val="center"/>
    </w:pPr>
  </w:style>
  <w:style w:type="paragraph" w:customStyle="1" w:styleId="Nagwektabeli">
    <w:name w:val="Nagłówek tabeli"/>
    <w:basedOn w:val="Zawartotabeli"/>
    <w:rPr>
      <w:b/>
      <w:bCs/>
    </w:rPr>
  </w:style>
  <w:style w:type="character" w:customStyle="1" w:styleId="Nagwek2Znak">
    <w:name w:val="Nagłówek 2 Znak"/>
    <w:link w:val="Nagwek2"/>
    <w:uiPriority w:val="9"/>
    <w:rsid w:val="00EA14C8"/>
    <w:rPr>
      <w:b/>
      <w:bCs/>
      <w:color w:val="666666"/>
      <w:sz w:val="24"/>
      <w:szCs w:val="24"/>
    </w:rPr>
  </w:style>
  <w:style w:type="character" w:styleId="Pogrubienie">
    <w:name w:val="Strong"/>
    <w:uiPriority w:val="22"/>
    <w:qFormat/>
    <w:rsid w:val="00EA14C8"/>
    <w:rPr>
      <w:b/>
      <w:bCs/>
    </w:rPr>
  </w:style>
  <w:style w:type="paragraph" w:styleId="NormalnyWeb">
    <w:name w:val="Normal (Web)"/>
    <w:basedOn w:val="Normalny"/>
    <w:uiPriority w:val="99"/>
    <w:unhideWhenUsed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small">
    <w:name w:val="small"/>
    <w:basedOn w:val="Normalny"/>
    <w:rsid w:val="00EA14C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gwek3Znak">
    <w:name w:val="Nagłówek 3 Znak"/>
    <w:link w:val="Nagwek3"/>
    <w:uiPriority w:val="9"/>
    <w:rsid w:val="00D558D8"/>
    <w:rPr>
      <w:rFonts w:ascii="Cambria" w:eastAsia="Times New Roman" w:hAnsi="Cambria" w:cs="Times New Roman"/>
      <w:b/>
      <w:bCs/>
      <w:color w:val="000000"/>
      <w:sz w:val="26"/>
      <w:szCs w:val="26"/>
      <w:lang w:eastAsia="en-US" w:bidi="en-US"/>
    </w:rPr>
  </w:style>
  <w:style w:type="paragraph" w:customStyle="1" w:styleId="desc">
    <w:name w:val="desc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paragraph" w:customStyle="1" w:styleId="mark">
    <w:name w:val="mark"/>
    <w:basedOn w:val="Normalny"/>
    <w:rsid w:val="00D558D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eastAsia="pl-PL" w:bidi="ar-SA"/>
    </w:rPr>
  </w:style>
  <w:style w:type="character" w:customStyle="1" w:styleId="nawigacja1">
    <w:name w:val="nawigacja1"/>
    <w:rsid w:val="00906F4A"/>
    <w:rPr>
      <w:color w:val="44444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E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5E27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character" w:styleId="Odwoaniedokomentarza">
    <w:name w:val="annotation reference"/>
    <w:uiPriority w:val="99"/>
    <w:semiHidden/>
    <w:unhideWhenUsed/>
    <w:rsid w:val="00781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0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8101A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0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8101A"/>
    <w:rPr>
      <w:rFonts w:eastAsia="Lucida Sans Unicode" w:cs="Tahoma"/>
      <w:b/>
      <w:bCs/>
      <w:color w:val="000000"/>
      <w:lang w:eastAsia="en-US" w:bidi="en-US"/>
    </w:rPr>
  </w:style>
  <w:style w:type="character" w:customStyle="1" w:styleId="Nagwek1Znak">
    <w:name w:val="Nagłówek 1 Znak"/>
    <w:link w:val="Nagwek1"/>
    <w:uiPriority w:val="9"/>
    <w:rsid w:val="0037366B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lang w:eastAsia="en-US" w:bidi="en-US"/>
    </w:rPr>
  </w:style>
  <w:style w:type="character" w:customStyle="1" w:styleId="sh-dstrunc-txt">
    <w:name w:val="sh-ds__trunc-txt"/>
    <w:rsid w:val="00344E11"/>
  </w:style>
  <w:style w:type="character" w:styleId="Hipercze">
    <w:name w:val="Hyperlink"/>
    <w:uiPriority w:val="99"/>
    <w:unhideWhenUsed/>
    <w:rsid w:val="001E3B2C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0F4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910">
                  <w:marLeft w:val="0"/>
                  <w:marRight w:val="16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4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5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9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6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0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7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9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936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39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4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7040">
          <w:marLeft w:val="0"/>
          <w:marRight w:val="0"/>
          <w:marTop w:val="0"/>
          <w:marBottom w:val="0"/>
          <w:divBdr>
            <w:top w:val="single" w:sz="2" w:space="15" w:color="DFDFDF"/>
            <w:left w:val="single" w:sz="6" w:space="15" w:color="DFDFDF"/>
            <w:bottom w:val="single" w:sz="6" w:space="15" w:color="DFDFDF"/>
            <w:right w:val="single" w:sz="6" w:space="15" w:color="DFDFDF"/>
          </w:divBdr>
        </w:div>
      </w:divsChild>
    </w:div>
    <w:div w:id="5875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3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187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7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3" w:color="CACACA"/>
                                <w:right w:val="none" w:sz="0" w:space="0" w:color="auto"/>
                              </w:divBdr>
                              <w:divsChild>
                                <w:div w:id="190174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5629">
              <w:marLeft w:val="75"/>
              <w:marRight w:val="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13C4-AF55-4C20-86CF-E6A658F4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Straz Graniczna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Herdzik Krystyna</dc:creator>
  <cp:keywords/>
  <cp:lastModifiedBy>Świętochowska Marta</cp:lastModifiedBy>
  <cp:revision>4</cp:revision>
  <cp:lastPrinted>2023-10-24T08:59:00Z</cp:lastPrinted>
  <dcterms:created xsi:type="dcterms:W3CDTF">2024-11-13T09:52:00Z</dcterms:created>
  <dcterms:modified xsi:type="dcterms:W3CDTF">2024-11-13T10:22:00Z</dcterms:modified>
</cp:coreProperties>
</file>