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6" w:rsidRDefault="00674346" w:rsidP="00B708ED">
      <w:pPr>
        <w:pStyle w:val="sdfootnote-western"/>
        <w:spacing w:before="0" w:beforeAutospacing="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Klauzula informacyjna z art. 13 RODO</w:t>
      </w:r>
    </w:p>
    <w:p w:rsidR="00332FC9" w:rsidRDefault="00332FC9" w:rsidP="00B708ED">
      <w:pPr>
        <w:pStyle w:val="sdfootnote-western"/>
        <w:spacing w:before="0" w:beforeAutospacing="0"/>
        <w:jc w:val="center"/>
      </w:pPr>
    </w:p>
    <w:p w:rsidR="00674346" w:rsidRDefault="00674346" w:rsidP="00B708ED">
      <w:pPr>
        <w:pStyle w:val="western"/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22"/>
          <w:szCs w:val="22"/>
        </w:rPr>
        <w:br/>
        <w:t xml:space="preserve">z 04.05.2016, str. 1), dalej „RODO”, informuję, że: 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administratorem Pani/Pana danych osobowych jest Komendant Ośrodka Szkoleń Specjalistycznych Straży Granicznej w Lubaniu, ul. Wojska Polskiego 2, 59-800 Lubań;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inspektorem ochrony danych osobowych wyznaczonym przez Komendanta Ośrodka Szkoleń Specjalistycznych Straży Granicznej w Lubaniu jest Naczelnik Wydziału Ochrony Informacji, adres poczty internetowej: </w:t>
      </w:r>
      <w:hyperlink r:id="rId7" w:history="1">
        <w:r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woi.osssg@strazgraniczna.pl</w:t>
        </w:r>
      </w:hyperlink>
      <w:r>
        <w:rPr>
          <w:rFonts w:ascii="Arial" w:hAnsi="Arial" w:cs="Arial"/>
          <w:sz w:val="22"/>
          <w:szCs w:val="22"/>
        </w:rPr>
        <w:t>. tel. 75 7254015;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RODO </w:t>
      </w:r>
      <w:r>
        <w:rPr>
          <w:rFonts w:ascii="Arial" w:hAnsi="Arial" w:cs="Arial"/>
          <w:sz w:val="22"/>
          <w:szCs w:val="22"/>
        </w:rPr>
        <w:br/>
        <w:t xml:space="preserve">w celu związanym z postępowaniem o udzielenie zamówienia publicznego – zapytanie ofertowe </w:t>
      </w:r>
      <w:r w:rsidR="005F4778" w:rsidRPr="005F4778">
        <w:rPr>
          <w:rFonts w:ascii="Arial" w:hAnsi="Arial" w:cs="Arial"/>
          <w:sz w:val="22"/>
          <w:szCs w:val="22"/>
        </w:rPr>
        <w:t>w celu wyboru w</w:t>
      </w:r>
      <w:bookmarkStart w:id="0" w:name="_GoBack"/>
      <w:bookmarkEnd w:id="0"/>
      <w:r w:rsidR="005F4778" w:rsidRPr="005F4778">
        <w:rPr>
          <w:rFonts w:ascii="Arial" w:hAnsi="Arial" w:cs="Arial"/>
          <w:sz w:val="22"/>
          <w:szCs w:val="22"/>
        </w:rPr>
        <w:t>ykonawcy zamówienia dotyczącego badania poziomu skażenia wód gruntowych wokół stacji paliw</w:t>
      </w:r>
      <w:r>
        <w:rPr>
          <w:rFonts w:ascii="Arial" w:hAnsi="Arial" w:cs="Arial"/>
          <w:sz w:val="22"/>
          <w:szCs w:val="22"/>
        </w:rPr>
        <w:t>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monitoringu, sprawozdawczości i audytu realizowanego projektu, 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będą przechowywane przez okres 10 lat;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posiada Pani/Pan: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  <w:sz w:val="22"/>
          <w:szCs w:val="22"/>
        </w:rPr>
        <w:br/>
        <w:t>w art. 18 ust. 2 RODO;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74346" w:rsidRDefault="00674346" w:rsidP="00B708ED">
      <w:pPr>
        <w:pStyle w:val="NormalnyWeb"/>
        <w:numPr>
          <w:ilvl w:val="0"/>
          <w:numId w:val="3"/>
        </w:numPr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674346" w:rsidRP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130E6" w:rsidRDefault="003A7B92" w:rsidP="00B708ED">
      <w:pPr>
        <w:spacing w:after="0" w:line="240" w:lineRule="auto"/>
        <w:jc w:val="both"/>
      </w:pPr>
    </w:p>
    <w:sectPr w:rsidR="00C130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B92" w:rsidRDefault="003A7B92" w:rsidP="005F4778">
      <w:pPr>
        <w:spacing w:after="0" w:line="240" w:lineRule="auto"/>
      </w:pPr>
      <w:r>
        <w:separator/>
      </w:r>
    </w:p>
  </w:endnote>
  <w:endnote w:type="continuationSeparator" w:id="0">
    <w:p w:rsidR="003A7B92" w:rsidRDefault="003A7B92" w:rsidP="005F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B92" w:rsidRDefault="003A7B92" w:rsidP="005F4778">
      <w:pPr>
        <w:spacing w:after="0" w:line="240" w:lineRule="auto"/>
      </w:pPr>
      <w:r>
        <w:separator/>
      </w:r>
    </w:p>
  </w:footnote>
  <w:footnote w:type="continuationSeparator" w:id="0">
    <w:p w:rsidR="003A7B92" w:rsidRDefault="003A7B92" w:rsidP="005F4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778" w:rsidRDefault="005F4778" w:rsidP="005F4778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655B"/>
    <w:multiLevelType w:val="multilevel"/>
    <w:tmpl w:val="1E6A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95ECC"/>
    <w:multiLevelType w:val="multilevel"/>
    <w:tmpl w:val="E77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27DB6"/>
    <w:multiLevelType w:val="multilevel"/>
    <w:tmpl w:val="4620B8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34A9B"/>
    <w:multiLevelType w:val="multilevel"/>
    <w:tmpl w:val="3E3E41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46"/>
    <w:rsid w:val="00220322"/>
    <w:rsid w:val="00332FC9"/>
    <w:rsid w:val="003A7B92"/>
    <w:rsid w:val="00511A46"/>
    <w:rsid w:val="005F4778"/>
    <w:rsid w:val="00674346"/>
    <w:rsid w:val="008F5483"/>
    <w:rsid w:val="00B708ED"/>
    <w:rsid w:val="00D16DDA"/>
    <w:rsid w:val="00D3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E32A"/>
  <w15:chartTrackingRefBased/>
  <w15:docId w15:val="{C64F5A92-327C-4274-9C40-517D1BA1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43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674346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4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778"/>
  </w:style>
  <w:style w:type="paragraph" w:styleId="Stopka">
    <w:name w:val="footer"/>
    <w:basedOn w:val="Normalny"/>
    <w:link w:val="StopkaZnak"/>
    <w:uiPriority w:val="99"/>
    <w:unhideWhenUsed/>
    <w:rsid w:val="005F4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i.osssg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Fabijańczuk Ewelina</dc:creator>
  <cp:keywords/>
  <dc:description/>
  <cp:lastModifiedBy>Czerwiński Paweł</cp:lastModifiedBy>
  <cp:revision>6</cp:revision>
  <dcterms:created xsi:type="dcterms:W3CDTF">2025-07-11T10:54:00Z</dcterms:created>
  <dcterms:modified xsi:type="dcterms:W3CDTF">2025-09-02T10:28:00Z</dcterms:modified>
</cp:coreProperties>
</file>