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613" w:rsidRPr="00324DC2" w:rsidRDefault="00F87D86" w:rsidP="00F87D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24DC2">
        <w:rPr>
          <w:rFonts w:ascii="Arial" w:hAnsi="Arial" w:cs="Arial"/>
          <w:sz w:val="22"/>
          <w:szCs w:val="22"/>
        </w:rPr>
        <w:t xml:space="preserve">Załącznik nr </w:t>
      </w:r>
      <w:r w:rsidR="00FB77A0" w:rsidRPr="00324DC2">
        <w:rPr>
          <w:rFonts w:ascii="Arial" w:hAnsi="Arial" w:cs="Arial"/>
          <w:sz w:val="22"/>
          <w:szCs w:val="22"/>
        </w:rPr>
        <w:t>4</w:t>
      </w:r>
      <w:r w:rsidRPr="00324DC2">
        <w:rPr>
          <w:rFonts w:ascii="Arial" w:hAnsi="Arial" w:cs="Arial"/>
          <w:sz w:val="22"/>
          <w:szCs w:val="22"/>
        </w:rPr>
        <w:t xml:space="preserve"> do zapytania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552CBF" w:rsidP="00F87D86">
      <w:pPr>
        <w:spacing w:line="360" w:lineRule="auto"/>
        <w:jc w:val="center"/>
        <w:rPr>
          <w:rFonts w:ascii="Arial" w:hAnsi="Arial" w:cs="Arial"/>
        </w:rPr>
      </w:pPr>
      <w:r w:rsidRPr="00D44B08">
        <w:rPr>
          <w:rFonts w:ascii="Arial" w:hAnsi="Arial" w:cs="Arial"/>
          <w:b/>
        </w:rPr>
        <w:t xml:space="preserve">BLOK </w:t>
      </w:r>
      <w:r w:rsidR="001F0D6A">
        <w:rPr>
          <w:rFonts w:ascii="Arial" w:hAnsi="Arial" w:cs="Arial"/>
          <w:b/>
        </w:rPr>
        <w:t>nr</w:t>
      </w:r>
      <w:r w:rsidRPr="00D44B08">
        <w:rPr>
          <w:rFonts w:ascii="Arial" w:hAnsi="Arial" w:cs="Arial"/>
          <w:b/>
        </w:rPr>
        <w:t xml:space="preserve"> </w:t>
      </w:r>
      <w:r w:rsidR="00530446" w:rsidRPr="00D44B08">
        <w:rPr>
          <w:rFonts w:ascii="Arial" w:hAnsi="Arial" w:cs="Arial"/>
          <w:b/>
        </w:rPr>
        <w:t>2</w:t>
      </w:r>
      <w:r w:rsidR="001F0D6A">
        <w:rPr>
          <w:rFonts w:ascii="Arial" w:hAnsi="Arial" w:cs="Arial"/>
          <w:b/>
        </w:rPr>
        <w:t xml:space="preserve"> </w:t>
      </w:r>
      <w:r w:rsidR="001F0D6A" w:rsidRPr="001F0D6A">
        <w:rPr>
          <w:rFonts w:ascii="Arial" w:hAnsi="Arial" w:cs="Arial"/>
        </w:rPr>
        <w:t xml:space="preserve">-  na </w:t>
      </w:r>
      <w:r w:rsidR="001F0D6A" w:rsidRPr="001F0D6A">
        <w:rPr>
          <w:rFonts w:ascii="Arial" w:hAnsi="Arial" w:cs="Arial"/>
          <w:sz w:val="22"/>
        </w:rPr>
        <w:t>dostawę materiałów instalacyjno-sanitarnych</w:t>
      </w:r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BF4FB8" w:rsidRPr="001F0D6A" w:rsidRDefault="00BF4FB8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Pr="006B78FF">
        <w:rPr>
          <w:rFonts w:ascii="Arial" w:hAnsi="Arial" w:cs="Arial"/>
          <w:b/>
          <w:sz w:val="22"/>
        </w:rPr>
        <w:t xml:space="preserve">dostawę </w:t>
      </w:r>
      <w:r w:rsidR="006B2E82" w:rsidRPr="006B78FF">
        <w:rPr>
          <w:rFonts w:ascii="Arial" w:hAnsi="Arial" w:cs="Arial"/>
          <w:b/>
          <w:sz w:val="22"/>
        </w:rPr>
        <w:t xml:space="preserve">materiałów </w:t>
      </w:r>
      <w:r w:rsidR="00530446" w:rsidRPr="006B78FF">
        <w:rPr>
          <w:rFonts w:ascii="Arial" w:hAnsi="Arial" w:cs="Arial"/>
          <w:b/>
          <w:sz w:val="22"/>
        </w:rPr>
        <w:t>instalacyjno-sanitarnych</w:t>
      </w:r>
      <w:r w:rsidR="006B2E82" w:rsidRPr="006B78FF">
        <w:rPr>
          <w:rFonts w:ascii="Arial" w:hAnsi="Arial" w:cs="Arial"/>
          <w:b/>
          <w:sz w:val="22"/>
        </w:rPr>
        <w:t xml:space="preserve">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  <w:r w:rsidR="00324DC2"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bookmarkStart w:id="0" w:name="_GoBack"/>
      <w:bookmarkEnd w:id="0"/>
      <w:r w:rsidR="00324DC2" w:rsidRPr="00DD392E">
        <w:rPr>
          <w:rFonts w:ascii="Arial" w:eastAsia="Times New Roman" w:hAnsi="Arial" w:cs="Times New Roman"/>
          <w:sz w:val="22"/>
          <w:szCs w:val="22"/>
          <w:lang w:eastAsia="pl-PL"/>
        </w:rPr>
        <w:t>(załącznik nr 1 – blok nr 2)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1FC" w:rsidRDefault="007B01FC" w:rsidP="009E322A">
      <w:r>
        <w:separator/>
      </w:r>
    </w:p>
  </w:endnote>
  <w:endnote w:type="continuationSeparator" w:id="0">
    <w:p w:rsidR="007B01FC" w:rsidRDefault="007B01FC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1FC" w:rsidRDefault="007B01FC" w:rsidP="009E322A">
      <w:r>
        <w:separator/>
      </w:r>
    </w:p>
  </w:footnote>
  <w:footnote w:type="continuationSeparator" w:id="0">
    <w:p w:rsidR="007B01FC" w:rsidRDefault="007B01FC" w:rsidP="009E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pt;height:12.1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4D09"/>
    <w:rsid w:val="0007005C"/>
    <w:rsid w:val="00084627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FF"/>
    <w:rsid w:val="00113ABB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F0D6A"/>
    <w:rsid w:val="00204C53"/>
    <w:rsid w:val="002078A0"/>
    <w:rsid w:val="00213FD9"/>
    <w:rsid w:val="0021624C"/>
    <w:rsid w:val="002227CF"/>
    <w:rsid w:val="002243B3"/>
    <w:rsid w:val="00231121"/>
    <w:rsid w:val="00234487"/>
    <w:rsid w:val="002378D0"/>
    <w:rsid w:val="00242F19"/>
    <w:rsid w:val="00245514"/>
    <w:rsid w:val="00246C34"/>
    <w:rsid w:val="00247DFB"/>
    <w:rsid w:val="00263A6D"/>
    <w:rsid w:val="00266BB6"/>
    <w:rsid w:val="00273B47"/>
    <w:rsid w:val="00277EC1"/>
    <w:rsid w:val="002A48A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24DC2"/>
    <w:rsid w:val="003312EC"/>
    <w:rsid w:val="00335757"/>
    <w:rsid w:val="00342826"/>
    <w:rsid w:val="00344E11"/>
    <w:rsid w:val="00347059"/>
    <w:rsid w:val="00355328"/>
    <w:rsid w:val="00357DE5"/>
    <w:rsid w:val="00360AF7"/>
    <w:rsid w:val="003641C4"/>
    <w:rsid w:val="00365838"/>
    <w:rsid w:val="00367051"/>
    <w:rsid w:val="0037366B"/>
    <w:rsid w:val="003736B7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59F0"/>
    <w:rsid w:val="006B0412"/>
    <w:rsid w:val="006B29AF"/>
    <w:rsid w:val="006B2E82"/>
    <w:rsid w:val="006B78FF"/>
    <w:rsid w:val="006D1F31"/>
    <w:rsid w:val="006D7084"/>
    <w:rsid w:val="006D798A"/>
    <w:rsid w:val="00703721"/>
    <w:rsid w:val="00711186"/>
    <w:rsid w:val="00714E2A"/>
    <w:rsid w:val="00740320"/>
    <w:rsid w:val="00752BE7"/>
    <w:rsid w:val="00761C28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7B3F"/>
    <w:rsid w:val="007D7E68"/>
    <w:rsid w:val="007F189D"/>
    <w:rsid w:val="00802890"/>
    <w:rsid w:val="008161A6"/>
    <w:rsid w:val="00816521"/>
    <w:rsid w:val="0082150A"/>
    <w:rsid w:val="00824D37"/>
    <w:rsid w:val="008270C2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2F77"/>
    <w:rsid w:val="00BE10FE"/>
    <w:rsid w:val="00BE67FB"/>
    <w:rsid w:val="00BE71A3"/>
    <w:rsid w:val="00BF1CB6"/>
    <w:rsid w:val="00BF1EC8"/>
    <w:rsid w:val="00BF4FB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260D"/>
    <w:rsid w:val="00CE0718"/>
    <w:rsid w:val="00CE1D9E"/>
    <w:rsid w:val="00CE31C8"/>
    <w:rsid w:val="00CE3A88"/>
    <w:rsid w:val="00CF7857"/>
    <w:rsid w:val="00D00DEB"/>
    <w:rsid w:val="00D0698E"/>
    <w:rsid w:val="00D23540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CA6"/>
    <w:rsid w:val="00DD392E"/>
    <w:rsid w:val="00DD7418"/>
    <w:rsid w:val="00DE0814"/>
    <w:rsid w:val="00DF1452"/>
    <w:rsid w:val="00E001BB"/>
    <w:rsid w:val="00E11677"/>
    <w:rsid w:val="00E11FF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F5158"/>
    <w:rsid w:val="00F02375"/>
    <w:rsid w:val="00F12687"/>
    <w:rsid w:val="00F222CC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E7DC-64E9-4488-A91A-FE82C213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Kuca Marcin</cp:lastModifiedBy>
  <cp:revision>24</cp:revision>
  <cp:lastPrinted>2024-11-14T09:36:00Z</cp:lastPrinted>
  <dcterms:created xsi:type="dcterms:W3CDTF">2025-11-12T06:20:00Z</dcterms:created>
  <dcterms:modified xsi:type="dcterms:W3CDTF">2025-11-19T10:22:00Z</dcterms:modified>
</cp:coreProperties>
</file>