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4F" w:rsidRPr="00081412" w:rsidRDefault="0096144F" w:rsidP="00C16DC6">
      <w:pPr>
        <w:jc w:val="right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Lubań, dnia </w:t>
      </w:r>
      <w:r w:rsidR="00392622">
        <w:rPr>
          <w:rFonts w:ascii="Arial" w:hAnsi="Arial" w:cs="Arial"/>
          <w:sz w:val="20"/>
          <w:szCs w:val="20"/>
        </w:rPr>
        <w:t>2</w:t>
      </w:r>
      <w:r w:rsidR="00F80B35">
        <w:rPr>
          <w:rFonts w:ascii="Arial" w:hAnsi="Arial" w:cs="Arial"/>
          <w:sz w:val="20"/>
          <w:szCs w:val="20"/>
        </w:rPr>
        <w:t>1</w:t>
      </w:r>
      <w:r w:rsidR="00F02B79">
        <w:rPr>
          <w:rFonts w:ascii="Arial" w:hAnsi="Arial" w:cs="Arial"/>
          <w:sz w:val="20"/>
          <w:szCs w:val="20"/>
        </w:rPr>
        <w:t>.1</w:t>
      </w:r>
      <w:r w:rsidR="00BE00F7">
        <w:rPr>
          <w:rFonts w:ascii="Arial" w:hAnsi="Arial" w:cs="Arial"/>
          <w:sz w:val="20"/>
          <w:szCs w:val="20"/>
        </w:rPr>
        <w:t>1</w:t>
      </w:r>
      <w:r w:rsidR="00F02B79">
        <w:rPr>
          <w:rFonts w:ascii="Arial" w:hAnsi="Arial" w:cs="Arial"/>
          <w:sz w:val="20"/>
          <w:szCs w:val="20"/>
        </w:rPr>
        <w:t>.</w:t>
      </w:r>
      <w:r w:rsidR="00081412" w:rsidRPr="00081412">
        <w:rPr>
          <w:rFonts w:ascii="Arial" w:hAnsi="Arial" w:cs="Arial"/>
          <w:sz w:val="20"/>
          <w:szCs w:val="20"/>
        </w:rPr>
        <w:t>2025</w:t>
      </w:r>
      <w:r w:rsidRPr="00081412">
        <w:rPr>
          <w:rFonts w:ascii="Arial" w:hAnsi="Arial" w:cs="Arial"/>
          <w:sz w:val="20"/>
          <w:szCs w:val="20"/>
        </w:rPr>
        <w:t xml:space="preserve"> r. </w:t>
      </w:r>
    </w:p>
    <w:p w:rsidR="0096144F" w:rsidRPr="00081412" w:rsidRDefault="0096144F" w:rsidP="00C16DC6">
      <w:pPr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     </w:t>
      </w:r>
      <w:r w:rsidRPr="00081412">
        <w:rPr>
          <w:rFonts w:ascii="Arial" w:hAnsi="Arial" w:cs="Arial"/>
          <w:sz w:val="20"/>
          <w:szCs w:val="20"/>
        </w:rPr>
        <w:tab/>
      </w:r>
      <w:r w:rsidRPr="00081412">
        <w:rPr>
          <w:rFonts w:ascii="Arial" w:hAnsi="Arial" w:cs="Arial"/>
          <w:sz w:val="20"/>
          <w:szCs w:val="20"/>
        </w:rPr>
        <w:tab/>
      </w:r>
      <w:r w:rsidRPr="00081412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96144F" w:rsidRPr="00081412" w:rsidRDefault="0096144F" w:rsidP="00C16DC6">
      <w:pPr>
        <w:jc w:val="right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 Egz. pojedynczy</w:t>
      </w:r>
    </w:p>
    <w:p w:rsidR="00B5628E" w:rsidRDefault="00B5628E" w:rsidP="005B79A1">
      <w:pPr>
        <w:jc w:val="center"/>
        <w:rPr>
          <w:rFonts w:ascii="Arial" w:hAnsi="Arial" w:cs="Arial"/>
          <w:b/>
          <w:sz w:val="20"/>
          <w:szCs w:val="20"/>
        </w:rPr>
      </w:pPr>
    </w:p>
    <w:p w:rsidR="00392622" w:rsidRDefault="005B79A1" w:rsidP="005B79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Treść pytań i odpowiedzi </w:t>
      </w: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P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Pr="00392622" w:rsidRDefault="00392622" w:rsidP="00392622">
      <w:pPr>
        <w:jc w:val="both"/>
        <w:rPr>
          <w:rFonts w:ascii="Arial" w:hAnsi="Arial" w:cs="Arial"/>
          <w:sz w:val="20"/>
          <w:szCs w:val="20"/>
        </w:rPr>
      </w:pPr>
      <w:r w:rsidRPr="00392622">
        <w:rPr>
          <w:rFonts w:ascii="Arial" w:hAnsi="Arial" w:cs="Arial"/>
          <w:sz w:val="20"/>
          <w:szCs w:val="20"/>
          <w:lang w:eastAsia="ar-SA"/>
        </w:rPr>
        <w:t xml:space="preserve">W związku z pytaniami dotyczącymi </w:t>
      </w:r>
      <w:r w:rsidRPr="00392622">
        <w:rPr>
          <w:rFonts w:ascii="Arial" w:hAnsi="Arial" w:cs="Arial"/>
          <w:sz w:val="20"/>
          <w:szCs w:val="20"/>
        </w:rPr>
        <w:t xml:space="preserve">zapytania ofertowego  na </w:t>
      </w:r>
      <w:r w:rsidR="00BE00F7">
        <w:rPr>
          <w:rFonts w:ascii="Arial" w:hAnsi="Arial" w:cs="Arial"/>
          <w:color w:val="000000"/>
          <w:sz w:val="20"/>
          <w:szCs w:val="20"/>
        </w:rPr>
        <w:t>jednorazową</w:t>
      </w:r>
      <w:r w:rsidRPr="00392622">
        <w:rPr>
          <w:rFonts w:ascii="Arial" w:hAnsi="Arial" w:cs="Arial"/>
          <w:color w:val="000000"/>
          <w:sz w:val="20"/>
          <w:szCs w:val="20"/>
        </w:rPr>
        <w:t xml:space="preserve"> dostawę </w:t>
      </w:r>
      <w:r w:rsidR="00BE00F7">
        <w:rPr>
          <w:rFonts w:ascii="Arial" w:hAnsi="Arial" w:cs="Arial"/>
          <w:color w:val="000000"/>
          <w:sz w:val="20"/>
          <w:szCs w:val="20"/>
        </w:rPr>
        <w:t>materiałów budowlanych</w:t>
      </w:r>
      <w:r w:rsidRPr="003926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2622">
        <w:rPr>
          <w:rFonts w:ascii="Arial" w:hAnsi="Arial" w:cs="Arial"/>
          <w:sz w:val="20"/>
          <w:szCs w:val="20"/>
        </w:rPr>
        <w:t xml:space="preserve">do </w:t>
      </w:r>
      <w:r w:rsidR="00BE00F7">
        <w:rPr>
          <w:rFonts w:ascii="Arial" w:hAnsi="Arial" w:cs="Arial"/>
          <w:sz w:val="20"/>
          <w:szCs w:val="20"/>
        </w:rPr>
        <w:t>Ośrodka Szkoleń Specjalistycznych Straży Granicznej w Lubaniu,</w:t>
      </w:r>
      <w:r w:rsidRPr="00392622">
        <w:rPr>
          <w:rFonts w:ascii="Arial" w:hAnsi="Arial" w:cs="Arial"/>
          <w:sz w:val="20"/>
          <w:szCs w:val="20"/>
        </w:rPr>
        <w:t xml:space="preserve"> </w:t>
      </w:r>
      <w:r w:rsidRPr="00392622">
        <w:rPr>
          <w:rFonts w:ascii="Arial" w:hAnsi="Arial" w:cs="Arial"/>
          <w:sz w:val="20"/>
          <w:szCs w:val="20"/>
          <w:lang w:eastAsia="ar-SA"/>
        </w:rPr>
        <w:t xml:space="preserve">poniżej przedstawiam treść </w:t>
      </w:r>
      <w:r w:rsidRPr="00392622">
        <w:rPr>
          <w:rFonts w:ascii="Arial" w:hAnsi="Arial" w:cs="Arial"/>
          <w:sz w:val="20"/>
          <w:szCs w:val="20"/>
        </w:rPr>
        <w:t>złożonych zapytań i odpowiedzi:</w:t>
      </w:r>
    </w:p>
    <w:p w:rsidR="00392622" w:rsidRP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0B774C" w:rsidRPr="00392622" w:rsidRDefault="00C16EA3" w:rsidP="00C16EA3">
      <w:pPr>
        <w:jc w:val="both"/>
        <w:rPr>
          <w:rFonts w:ascii="Arial" w:hAnsi="Arial" w:cs="Arial"/>
          <w:sz w:val="20"/>
          <w:szCs w:val="20"/>
        </w:rPr>
      </w:pPr>
      <w:r w:rsidRPr="00392622">
        <w:rPr>
          <w:rFonts w:ascii="Arial" w:hAnsi="Arial" w:cs="Arial"/>
          <w:sz w:val="20"/>
          <w:szCs w:val="20"/>
        </w:rPr>
        <w:t>Pytanie</w:t>
      </w:r>
      <w:r w:rsidR="00BE00F7">
        <w:rPr>
          <w:rFonts w:ascii="Arial" w:hAnsi="Arial" w:cs="Arial"/>
          <w:sz w:val="20"/>
          <w:szCs w:val="20"/>
        </w:rPr>
        <w:t>:</w:t>
      </w:r>
    </w:p>
    <w:p w:rsidR="00BE00F7" w:rsidRPr="00BE00F7" w:rsidRDefault="00D57BF4" w:rsidP="00BE00F7">
      <w:pPr>
        <w:jc w:val="both"/>
        <w:rPr>
          <w:rFonts w:ascii="Arial" w:hAnsi="Arial" w:cs="Arial"/>
          <w:sz w:val="20"/>
          <w:szCs w:val="20"/>
        </w:rPr>
      </w:pPr>
      <w:bookmarkStart w:id="0" w:name="_Hlk169600163"/>
      <w:r w:rsidRPr="00B32CEC">
        <w:rPr>
          <w:rFonts w:ascii="Arial" w:hAnsi="Arial" w:cs="Arial"/>
          <w:sz w:val="20"/>
          <w:szCs w:val="20"/>
        </w:rPr>
        <w:t>„</w:t>
      </w:r>
      <w:r w:rsidR="00BE00F7" w:rsidRPr="00BE00F7">
        <w:rPr>
          <w:rFonts w:ascii="Arial" w:hAnsi="Arial" w:cs="Arial"/>
          <w:sz w:val="20"/>
          <w:szCs w:val="20"/>
        </w:rPr>
        <w:t>Dzień dobry , zwracam się z prośbą o zmianę parametrów :</w:t>
      </w:r>
    </w:p>
    <w:p w:rsidR="00BE00F7" w:rsidRPr="00BE00F7" w:rsidRDefault="00BE00F7" w:rsidP="00BE00F7">
      <w:pPr>
        <w:jc w:val="both"/>
        <w:rPr>
          <w:rFonts w:ascii="Arial" w:hAnsi="Arial" w:cs="Arial"/>
          <w:sz w:val="20"/>
          <w:szCs w:val="20"/>
        </w:rPr>
      </w:pPr>
      <w:r w:rsidRPr="00BE00F7">
        <w:rPr>
          <w:rFonts w:ascii="Arial" w:hAnsi="Arial" w:cs="Arial"/>
          <w:sz w:val="20"/>
          <w:szCs w:val="20"/>
        </w:rPr>
        <w:t>Poz.nr 13 Żarówka ( kulista) Led E14 Małe kulki nie występują powyżej 10W , dlatego proponuję zmianę tego parametru na moc w zakresie 8W-10W.</w:t>
      </w:r>
      <w:r w:rsidR="00D57BF4">
        <w:rPr>
          <w:rFonts w:ascii="Arial" w:hAnsi="Arial" w:cs="Arial"/>
          <w:sz w:val="20"/>
          <w:szCs w:val="20"/>
        </w:rPr>
        <w:t xml:space="preserve"> </w:t>
      </w:r>
      <w:r w:rsidRPr="00BE00F7">
        <w:rPr>
          <w:rFonts w:ascii="Arial" w:hAnsi="Arial" w:cs="Arial"/>
          <w:sz w:val="20"/>
          <w:szCs w:val="20"/>
        </w:rPr>
        <w:t>Strumień świetlny z zapytania również nie jest osiągalny w tych żarówkach . Proponuję 700 - 900 lm</w:t>
      </w:r>
    </w:p>
    <w:p w:rsidR="00BE00F7" w:rsidRPr="00BE00F7" w:rsidRDefault="00BE00F7" w:rsidP="00BE00F7">
      <w:pPr>
        <w:jc w:val="both"/>
        <w:rPr>
          <w:rFonts w:ascii="Arial" w:hAnsi="Arial" w:cs="Arial"/>
          <w:sz w:val="20"/>
          <w:szCs w:val="20"/>
        </w:rPr>
      </w:pPr>
      <w:r w:rsidRPr="00BE00F7">
        <w:rPr>
          <w:rFonts w:ascii="Arial" w:hAnsi="Arial" w:cs="Arial"/>
          <w:sz w:val="20"/>
          <w:szCs w:val="20"/>
        </w:rPr>
        <w:t>Poz.nr 14 Żarówka ( świeczka) Led E14</w:t>
      </w:r>
      <w:r>
        <w:rPr>
          <w:rFonts w:ascii="Arial" w:hAnsi="Arial" w:cs="Arial"/>
          <w:sz w:val="20"/>
          <w:szCs w:val="20"/>
        </w:rPr>
        <w:t xml:space="preserve"> </w:t>
      </w:r>
      <w:r w:rsidRPr="00BE00F7">
        <w:rPr>
          <w:rFonts w:ascii="Arial" w:hAnsi="Arial" w:cs="Arial"/>
          <w:sz w:val="20"/>
          <w:szCs w:val="20"/>
        </w:rPr>
        <w:t>Świeczki nie występują powyżej 10W , dlatego proponuję zmianę tego parametru na moc w zakresie 8W-10W.</w:t>
      </w:r>
      <w:r>
        <w:rPr>
          <w:rFonts w:ascii="Arial" w:hAnsi="Arial" w:cs="Arial"/>
          <w:sz w:val="20"/>
          <w:szCs w:val="20"/>
        </w:rPr>
        <w:t xml:space="preserve"> </w:t>
      </w:r>
      <w:r w:rsidRPr="00BE00F7">
        <w:rPr>
          <w:rFonts w:ascii="Arial" w:hAnsi="Arial" w:cs="Arial"/>
          <w:sz w:val="20"/>
          <w:szCs w:val="20"/>
        </w:rPr>
        <w:t>Strumień świetlny z zapytania również nie jest osiągalny w tych żarówkach . Proponuję 700 - 900 lm</w:t>
      </w:r>
    </w:p>
    <w:p w:rsidR="00BE00F7" w:rsidRPr="00BE00F7" w:rsidRDefault="00BE00F7" w:rsidP="00BE00F7">
      <w:pPr>
        <w:jc w:val="both"/>
        <w:rPr>
          <w:rFonts w:ascii="Arial" w:hAnsi="Arial" w:cs="Arial"/>
          <w:sz w:val="20"/>
          <w:szCs w:val="20"/>
        </w:rPr>
      </w:pPr>
      <w:r w:rsidRPr="00BE00F7">
        <w:rPr>
          <w:rFonts w:ascii="Arial" w:hAnsi="Arial" w:cs="Arial"/>
          <w:sz w:val="20"/>
          <w:szCs w:val="20"/>
        </w:rPr>
        <w:t xml:space="preserve">Poz.nr 15 Żarówka </w:t>
      </w:r>
      <w:proofErr w:type="spellStart"/>
      <w:r w:rsidRPr="00BE00F7">
        <w:rPr>
          <w:rFonts w:ascii="Arial" w:hAnsi="Arial" w:cs="Arial"/>
          <w:sz w:val="20"/>
          <w:szCs w:val="20"/>
        </w:rPr>
        <w:t>led</w:t>
      </w:r>
      <w:proofErr w:type="spellEnd"/>
      <w:r w:rsidRPr="00BE00F7">
        <w:rPr>
          <w:rFonts w:ascii="Arial" w:hAnsi="Arial" w:cs="Arial"/>
          <w:sz w:val="20"/>
          <w:szCs w:val="20"/>
        </w:rPr>
        <w:t xml:space="preserve"> G-9 Proponuję zmianę parametru mocy 7-10W</w:t>
      </w:r>
      <w:r>
        <w:rPr>
          <w:rFonts w:ascii="Arial" w:hAnsi="Arial" w:cs="Arial"/>
          <w:sz w:val="20"/>
          <w:szCs w:val="20"/>
        </w:rPr>
        <w:t xml:space="preserve"> </w:t>
      </w:r>
      <w:r w:rsidR="00D57BF4">
        <w:rPr>
          <w:rFonts w:ascii="Arial" w:hAnsi="Arial" w:cs="Arial"/>
          <w:sz w:val="20"/>
          <w:szCs w:val="20"/>
        </w:rPr>
        <w:t>o</w:t>
      </w:r>
      <w:r w:rsidRPr="00BE00F7">
        <w:rPr>
          <w:rFonts w:ascii="Arial" w:hAnsi="Arial" w:cs="Arial"/>
          <w:sz w:val="20"/>
          <w:szCs w:val="20"/>
        </w:rPr>
        <w:t>raz strumień świetlny w zakresie 650 -800 lm</w:t>
      </w:r>
      <w:r w:rsidR="00594E9A">
        <w:rPr>
          <w:rFonts w:ascii="Arial" w:hAnsi="Arial" w:cs="Arial"/>
          <w:sz w:val="20"/>
          <w:szCs w:val="20"/>
        </w:rPr>
        <w:t>”</w:t>
      </w:r>
    </w:p>
    <w:p w:rsidR="00C16EA3" w:rsidRPr="00392622" w:rsidRDefault="00C16EA3" w:rsidP="00C16EA3">
      <w:pPr>
        <w:pStyle w:val="Akapitzlist"/>
        <w:ind w:left="284" w:hanging="284"/>
        <w:jc w:val="both"/>
        <w:rPr>
          <w:rFonts w:ascii="Arial" w:hAnsi="Arial" w:cs="Arial"/>
          <w:iCs/>
          <w:sz w:val="20"/>
          <w:szCs w:val="20"/>
          <w:lang w:val="pl"/>
        </w:rPr>
      </w:pPr>
    </w:p>
    <w:p w:rsidR="00C16EA3" w:rsidRDefault="00C16EA3" w:rsidP="00C16EA3">
      <w:pPr>
        <w:pStyle w:val="Akapitzlist"/>
        <w:ind w:left="284" w:hanging="284"/>
        <w:jc w:val="both"/>
        <w:rPr>
          <w:rFonts w:ascii="Arial" w:hAnsi="Arial" w:cs="Arial"/>
          <w:iCs/>
          <w:sz w:val="20"/>
          <w:szCs w:val="20"/>
          <w:lang w:val="pl"/>
        </w:rPr>
      </w:pPr>
      <w:r w:rsidRPr="00392622">
        <w:rPr>
          <w:rFonts w:ascii="Arial" w:hAnsi="Arial" w:cs="Arial"/>
          <w:iCs/>
          <w:sz w:val="20"/>
          <w:szCs w:val="20"/>
          <w:lang w:val="pl"/>
        </w:rPr>
        <w:t>Odpowiedź na pytanie</w:t>
      </w:r>
      <w:r w:rsidR="00BE00F7">
        <w:rPr>
          <w:rFonts w:ascii="Arial" w:hAnsi="Arial" w:cs="Arial"/>
          <w:iCs/>
          <w:sz w:val="20"/>
          <w:szCs w:val="20"/>
          <w:lang w:val="pl"/>
        </w:rPr>
        <w:t>:</w:t>
      </w:r>
    </w:p>
    <w:p w:rsidR="00C16EA3" w:rsidRPr="001A5054" w:rsidRDefault="00195FB7" w:rsidP="001A5054">
      <w:pPr>
        <w:jc w:val="both"/>
        <w:rPr>
          <w:rFonts w:ascii="Arial" w:hAnsi="Arial" w:cs="Arial"/>
          <w:sz w:val="20"/>
          <w:szCs w:val="20"/>
        </w:rPr>
      </w:pPr>
      <w:bookmarkStart w:id="1" w:name="_Hlk154149995"/>
      <w:bookmarkStart w:id="2" w:name="_Hlk196472691"/>
      <w:bookmarkEnd w:id="0"/>
      <w:r>
        <w:rPr>
          <w:rFonts w:ascii="Arial" w:hAnsi="Arial" w:cs="Arial"/>
          <w:sz w:val="20"/>
          <w:szCs w:val="20"/>
        </w:rPr>
        <w:t xml:space="preserve">Odpowiedź dotycząca poz. nr 13 - </w:t>
      </w:r>
      <w:r w:rsidRPr="00BE00F7">
        <w:rPr>
          <w:rFonts w:ascii="Arial" w:hAnsi="Arial" w:cs="Arial"/>
          <w:sz w:val="20"/>
          <w:szCs w:val="20"/>
        </w:rPr>
        <w:t>Żarówka (kulista) L</w:t>
      </w:r>
      <w:r w:rsidR="00FB6787">
        <w:rPr>
          <w:rFonts w:ascii="Arial" w:hAnsi="Arial" w:cs="Arial"/>
          <w:sz w:val="20"/>
          <w:szCs w:val="20"/>
        </w:rPr>
        <w:t>ED</w:t>
      </w:r>
      <w:r w:rsidRPr="00BE00F7">
        <w:rPr>
          <w:rFonts w:ascii="Arial" w:hAnsi="Arial" w:cs="Arial"/>
          <w:sz w:val="20"/>
          <w:szCs w:val="20"/>
        </w:rPr>
        <w:t xml:space="preserve"> E14</w:t>
      </w:r>
      <w:r>
        <w:rPr>
          <w:rFonts w:ascii="Arial" w:hAnsi="Arial" w:cs="Arial"/>
          <w:sz w:val="20"/>
          <w:szCs w:val="20"/>
        </w:rPr>
        <w:t xml:space="preserve">, w </w:t>
      </w:r>
      <w:r w:rsidRPr="00195FB7">
        <w:rPr>
          <w:rFonts w:ascii="Arial" w:hAnsi="Arial" w:cs="Arial"/>
          <w:sz w:val="20"/>
          <w:szCs w:val="20"/>
        </w:rPr>
        <w:t xml:space="preserve">bloku nr 3 </w:t>
      </w:r>
      <w:r w:rsidRPr="00195FB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na dostawę materiałów elektrycznych</w:t>
      </w:r>
      <w:r w:rsidRPr="00195FB7">
        <w:rPr>
          <w:rFonts w:ascii="Arial" w:hAnsi="Arial" w:cs="Arial"/>
          <w:sz w:val="20"/>
          <w:szCs w:val="20"/>
        </w:rPr>
        <w:t>:</w:t>
      </w:r>
    </w:p>
    <w:p w:rsidR="00D57BF4" w:rsidRDefault="00195FB7" w:rsidP="00195F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zapytaniu ofertowym określony jest kształt kulisty, bez wskazania na rozmiar (małe kulki). </w:t>
      </w:r>
    </w:p>
    <w:p w:rsidR="00FB6787" w:rsidRDefault="00195FB7" w:rsidP="00195F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Żarówki w kształcie kulistym występują w odmianach o mocach większych niż 10W np. 12W o strumieniu świetlnym 1</w:t>
      </w:r>
      <w:r w:rsidR="00FB6787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0 </w:t>
      </w:r>
      <w:r w:rsidR="00FB678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m.</w:t>
      </w:r>
    </w:p>
    <w:p w:rsidR="00B5628E" w:rsidRPr="00B32CEC" w:rsidRDefault="00B5628E" w:rsidP="00195FB7">
      <w:pPr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 xml:space="preserve">Opis przedmiotu zamówienia pozostaje bez </w:t>
      </w:r>
      <w:r w:rsidR="00B32CEC" w:rsidRPr="00B32CEC">
        <w:rPr>
          <w:rFonts w:ascii="Arial" w:hAnsi="Arial" w:cs="Arial"/>
          <w:sz w:val="20"/>
          <w:szCs w:val="20"/>
        </w:rPr>
        <w:t>z</w:t>
      </w:r>
      <w:r w:rsidRPr="00B32CEC">
        <w:rPr>
          <w:rFonts w:ascii="Arial" w:hAnsi="Arial" w:cs="Arial"/>
          <w:sz w:val="20"/>
          <w:szCs w:val="20"/>
        </w:rPr>
        <w:t>mian.</w:t>
      </w:r>
    </w:p>
    <w:p w:rsidR="00C16EA3" w:rsidRPr="00B32CEC" w:rsidRDefault="00195FB7" w:rsidP="00195FB7">
      <w:pPr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 xml:space="preserve">  </w:t>
      </w:r>
    </w:p>
    <w:p w:rsidR="00FB6787" w:rsidRPr="00B32CEC" w:rsidRDefault="00FB6787" w:rsidP="00FB6787">
      <w:pPr>
        <w:jc w:val="both"/>
        <w:rPr>
          <w:rFonts w:ascii="Arial" w:hAnsi="Arial" w:cs="Arial"/>
          <w:sz w:val="20"/>
          <w:szCs w:val="20"/>
        </w:rPr>
      </w:pPr>
      <w:bookmarkStart w:id="3" w:name="_Hlk118455494"/>
      <w:bookmarkEnd w:id="1"/>
      <w:r w:rsidRPr="00B32CEC">
        <w:rPr>
          <w:rFonts w:ascii="Arial" w:hAnsi="Arial" w:cs="Arial"/>
          <w:sz w:val="20"/>
          <w:szCs w:val="20"/>
        </w:rPr>
        <w:t xml:space="preserve">Odpowiedź dotycząca poz. nr 14 - Żarówka (świeczka) LED E14, w bloku nr 3 </w:t>
      </w:r>
      <w:r w:rsidRPr="00B32CEC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na dostawę materiałów elektrycznych</w:t>
      </w:r>
      <w:r w:rsidRPr="00B32CEC">
        <w:rPr>
          <w:rFonts w:ascii="Arial" w:hAnsi="Arial" w:cs="Arial"/>
          <w:sz w:val="20"/>
          <w:szCs w:val="20"/>
        </w:rPr>
        <w:t>:</w:t>
      </w:r>
    </w:p>
    <w:p w:rsidR="00C16EA3" w:rsidRPr="00B32CEC" w:rsidRDefault="00FB6787" w:rsidP="00C16EA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>Żarówki wskazane w zapytaniu o mocy 10W istnieją na rynku. Ich strumień świetlny osiąga 1100 lm.</w:t>
      </w:r>
    </w:p>
    <w:p w:rsidR="00B5628E" w:rsidRPr="00B32CEC" w:rsidRDefault="00B5628E" w:rsidP="00B5628E">
      <w:pPr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 xml:space="preserve">Opis przedmiotu zamówienia pozostaje bez </w:t>
      </w:r>
      <w:r w:rsidR="00B32CEC" w:rsidRPr="00B32CEC">
        <w:rPr>
          <w:rFonts w:ascii="Arial" w:hAnsi="Arial" w:cs="Arial"/>
          <w:sz w:val="20"/>
          <w:szCs w:val="20"/>
        </w:rPr>
        <w:t>z</w:t>
      </w:r>
      <w:r w:rsidRPr="00B32CEC">
        <w:rPr>
          <w:rFonts w:ascii="Arial" w:hAnsi="Arial" w:cs="Arial"/>
          <w:sz w:val="20"/>
          <w:szCs w:val="20"/>
        </w:rPr>
        <w:t>mian.</w:t>
      </w:r>
    </w:p>
    <w:p w:rsidR="00FB6787" w:rsidRPr="00B32CEC" w:rsidRDefault="00FB6787" w:rsidP="00C16EA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FB6787" w:rsidRPr="00B32CEC" w:rsidRDefault="00FB6787" w:rsidP="00C16EA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 xml:space="preserve">Odpowiedź dotycząca poz. nr 15 - Żarówka LED G-9, w bloku nr 3 </w:t>
      </w:r>
      <w:r w:rsidRPr="00B32CEC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na dostawę materiałów elektrycznych</w:t>
      </w:r>
      <w:r w:rsidRPr="00B32CEC">
        <w:rPr>
          <w:rFonts w:ascii="Arial" w:hAnsi="Arial" w:cs="Arial"/>
          <w:sz w:val="20"/>
          <w:szCs w:val="20"/>
        </w:rPr>
        <w:t>:</w:t>
      </w:r>
    </w:p>
    <w:bookmarkEnd w:id="3"/>
    <w:bookmarkEnd w:id="2"/>
    <w:p w:rsidR="00C16EA3" w:rsidRPr="00B32CEC" w:rsidRDefault="00FB6787" w:rsidP="00C16EA3">
      <w:pPr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 xml:space="preserve">Ww. żarówki o parametrach wskazanych w zapytaniu są dostępne na rynku i brak jest uzasadnienia do zmiany tych parametrów. </w:t>
      </w:r>
    </w:p>
    <w:p w:rsidR="00B5628E" w:rsidRDefault="00B5628E" w:rsidP="00B5628E">
      <w:pPr>
        <w:jc w:val="both"/>
        <w:rPr>
          <w:rFonts w:ascii="Arial" w:hAnsi="Arial" w:cs="Arial"/>
          <w:sz w:val="20"/>
          <w:szCs w:val="20"/>
        </w:rPr>
      </w:pPr>
      <w:r w:rsidRPr="00B32CEC">
        <w:rPr>
          <w:rFonts w:ascii="Arial" w:hAnsi="Arial" w:cs="Arial"/>
          <w:sz w:val="20"/>
          <w:szCs w:val="20"/>
        </w:rPr>
        <w:t xml:space="preserve">Opis przedmiotu zamówienia pozostaje bez </w:t>
      </w:r>
      <w:r w:rsidR="00B32CEC" w:rsidRPr="00B32CEC">
        <w:rPr>
          <w:rFonts w:ascii="Arial" w:hAnsi="Arial" w:cs="Arial"/>
          <w:sz w:val="20"/>
          <w:szCs w:val="20"/>
        </w:rPr>
        <w:t>z</w:t>
      </w:r>
      <w:r w:rsidRPr="00B32CEC">
        <w:rPr>
          <w:rFonts w:ascii="Arial" w:hAnsi="Arial" w:cs="Arial"/>
          <w:sz w:val="20"/>
          <w:szCs w:val="20"/>
        </w:rPr>
        <w:t>mian.</w:t>
      </w:r>
    </w:p>
    <w:p w:rsidR="00B5628E" w:rsidRPr="00133C30" w:rsidRDefault="00B5628E" w:rsidP="00C16EA3">
      <w:pPr>
        <w:jc w:val="both"/>
        <w:rPr>
          <w:rFonts w:ascii="Arial" w:hAnsi="Arial" w:cs="Arial"/>
          <w:sz w:val="20"/>
          <w:szCs w:val="20"/>
        </w:rPr>
      </w:pPr>
    </w:p>
    <w:p w:rsidR="00C16EA3" w:rsidRDefault="00C16EA3" w:rsidP="00C16E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6EA3" w:rsidRDefault="00C16EA3" w:rsidP="00C16EA3">
      <w:pPr>
        <w:jc w:val="both"/>
        <w:rPr>
          <w:rFonts w:ascii="Arial" w:hAnsi="Arial" w:cs="Arial"/>
          <w:sz w:val="20"/>
          <w:szCs w:val="20"/>
        </w:rPr>
      </w:pPr>
    </w:p>
    <w:p w:rsidR="00C16EA3" w:rsidRDefault="00C16EA3" w:rsidP="00C16EA3"/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Akapitzlis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ED5486" w:rsidRPr="00081412" w:rsidRDefault="00ED5486" w:rsidP="00C16DC6">
      <w:pPr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  <w:bookmarkStart w:id="4" w:name="_GoBack"/>
      <w:bookmarkEnd w:id="4"/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Pr="0096144F" w:rsidRDefault="00F02B79" w:rsidP="00C16DC6">
      <w:pPr>
        <w:rPr>
          <w:rFonts w:ascii="Arial" w:hAnsi="Arial" w:cs="Arial"/>
        </w:rPr>
      </w:pP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>Wyk. w egz.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 xml:space="preserve"> 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>poj.- strona internetowa</w:t>
      </w:r>
    </w:p>
    <w:p w:rsidR="0096144F" w:rsidRPr="00E86FCC" w:rsidRDefault="00A92076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Wykonała 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M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>.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K</w:t>
      </w:r>
      <w:r w:rsidR="0096144F" w:rsidRPr="00E86FCC">
        <w:rPr>
          <w:rFonts w:ascii="Arial" w:eastAsia="Calibri" w:hAnsi="Arial" w:cs="Arial"/>
          <w:sz w:val="14"/>
          <w:szCs w:val="14"/>
          <w:lang w:eastAsia="zh-CN"/>
        </w:rPr>
        <w:t>. tel. 75725 4173</w:t>
      </w: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Data 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21</w:t>
      </w:r>
      <w:r w:rsidR="00882B70" w:rsidRPr="00E86FCC">
        <w:rPr>
          <w:rFonts w:ascii="Arial" w:eastAsia="Calibri" w:hAnsi="Arial" w:cs="Arial"/>
          <w:sz w:val="14"/>
          <w:szCs w:val="14"/>
          <w:lang w:eastAsia="zh-CN"/>
        </w:rPr>
        <w:t>.1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1</w:t>
      </w:r>
      <w:r w:rsidR="00A92076" w:rsidRPr="00E86FCC">
        <w:rPr>
          <w:rFonts w:ascii="Arial" w:eastAsia="Calibri" w:hAnsi="Arial" w:cs="Arial"/>
          <w:sz w:val="14"/>
          <w:szCs w:val="14"/>
          <w:lang w:eastAsia="zh-CN"/>
        </w:rPr>
        <w:t>.2025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 r.     </w:t>
      </w:r>
    </w:p>
    <w:p w:rsidR="003B6F36" w:rsidRDefault="003B6F36" w:rsidP="00C16DC6">
      <w:pPr>
        <w:tabs>
          <w:tab w:val="left" w:pos="142"/>
        </w:tabs>
      </w:pPr>
    </w:p>
    <w:sectPr w:rsidR="003B6F36" w:rsidSect="00F02B79">
      <w:footerReference w:type="default" r:id="rId8"/>
      <w:pgSz w:w="11906" w:h="16838"/>
      <w:pgMar w:top="567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F53" w:rsidRDefault="00935F53" w:rsidP="00A20F11">
      <w:r>
        <w:separator/>
      </w:r>
    </w:p>
  </w:endnote>
  <w:endnote w:type="continuationSeparator" w:id="0">
    <w:p w:rsidR="00935F53" w:rsidRDefault="00935F53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33196"/>
      <w:docPartObj>
        <w:docPartGallery w:val="Page Numbers (Bottom of Page)"/>
        <w:docPartUnique/>
      </w:docPartObj>
    </w:sdtPr>
    <w:sdtEndPr/>
    <w:sdtContent>
      <w:p w:rsidR="00E45B97" w:rsidRDefault="00E45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C54">
          <w:rPr>
            <w:noProof/>
          </w:rPr>
          <w:t>2</w:t>
        </w:r>
        <w:r>
          <w:fldChar w:fldCharType="end"/>
        </w:r>
      </w:p>
    </w:sdtContent>
  </w:sdt>
  <w:p w:rsidR="00A20F11" w:rsidRDefault="00A20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53" w:rsidRDefault="00935F53" w:rsidP="00A20F11">
      <w:r>
        <w:separator/>
      </w:r>
    </w:p>
  </w:footnote>
  <w:footnote w:type="continuationSeparator" w:id="0">
    <w:p w:rsidR="00935F53" w:rsidRDefault="00935F53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33A08F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E1178"/>
    <w:multiLevelType w:val="hybridMultilevel"/>
    <w:tmpl w:val="826A9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2CE"/>
    <w:multiLevelType w:val="hybridMultilevel"/>
    <w:tmpl w:val="425EA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460B85"/>
    <w:multiLevelType w:val="multilevel"/>
    <w:tmpl w:val="ACDE3144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lang w:val="pl-PL" w:eastAsia="en-US" w:bidi="ar-SA"/>
      </w:rPr>
    </w:lvl>
  </w:abstractNum>
  <w:abstractNum w:abstractNumId="5" w15:restartNumberingAfterBreak="0">
    <w:nsid w:val="1E630150"/>
    <w:multiLevelType w:val="hybridMultilevel"/>
    <w:tmpl w:val="FFC02F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148FF"/>
    <w:multiLevelType w:val="singleLevel"/>
    <w:tmpl w:val="552AB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AC73F4"/>
    <w:multiLevelType w:val="hybridMultilevel"/>
    <w:tmpl w:val="CA6C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37259"/>
    <w:multiLevelType w:val="hybridMultilevel"/>
    <w:tmpl w:val="74F8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203CF1"/>
    <w:multiLevelType w:val="multilevel"/>
    <w:tmpl w:val="FF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2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878E3"/>
    <w:multiLevelType w:val="hybridMultilevel"/>
    <w:tmpl w:val="FE5A45DA"/>
    <w:lvl w:ilvl="0" w:tplc="C3341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B2611"/>
    <w:multiLevelType w:val="hybridMultilevel"/>
    <w:tmpl w:val="3A5654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86EE3"/>
    <w:multiLevelType w:val="hybridMultilevel"/>
    <w:tmpl w:val="6F56A784"/>
    <w:lvl w:ilvl="0" w:tplc="0310C67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91794E"/>
    <w:multiLevelType w:val="hybridMultilevel"/>
    <w:tmpl w:val="1338C282"/>
    <w:lvl w:ilvl="0" w:tplc="B68E16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12E9"/>
    <w:multiLevelType w:val="multilevel"/>
    <w:tmpl w:val="19A2C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color w:val="auto"/>
      </w:rPr>
    </w:lvl>
  </w:abstractNum>
  <w:abstractNum w:abstractNumId="19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4053B"/>
    <w:multiLevelType w:val="hybridMultilevel"/>
    <w:tmpl w:val="4BC8B104"/>
    <w:lvl w:ilvl="0" w:tplc="0415000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A4740">
      <w:start w:val="1"/>
      <w:numFmt w:val="lowerLetter"/>
      <w:lvlText w:val="%5)"/>
      <w:lvlJc w:val="left"/>
      <w:pPr>
        <w:ind w:left="36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6"/>
  </w:num>
  <w:num w:numId="11">
    <w:abstractNumId w:val="14"/>
  </w:num>
  <w:num w:numId="12">
    <w:abstractNumId w:val="8"/>
  </w:num>
  <w:num w:numId="13">
    <w:abstractNumId w:val="3"/>
  </w:num>
  <w:num w:numId="14">
    <w:abstractNumId w:val="10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3"/>
  </w:num>
  <w:num w:numId="20">
    <w:abstractNumId w:val="1"/>
  </w:num>
  <w:num w:numId="21">
    <w:abstractNumId w:val="15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36865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D"/>
    <w:rsid w:val="00000D0D"/>
    <w:rsid w:val="00002A27"/>
    <w:rsid w:val="00005627"/>
    <w:rsid w:val="00007EE5"/>
    <w:rsid w:val="0001315A"/>
    <w:rsid w:val="00043EA8"/>
    <w:rsid w:val="00070173"/>
    <w:rsid w:val="0007690C"/>
    <w:rsid w:val="00081412"/>
    <w:rsid w:val="00096ED2"/>
    <w:rsid w:val="000A0C51"/>
    <w:rsid w:val="000A4C32"/>
    <w:rsid w:val="000B774C"/>
    <w:rsid w:val="000C06C6"/>
    <w:rsid w:val="000C0B24"/>
    <w:rsid w:val="000C0BD0"/>
    <w:rsid w:val="000F0D92"/>
    <w:rsid w:val="000F0EED"/>
    <w:rsid w:val="000F2B0F"/>
    <w:rsid w:val="000F63AC"/>
    <w:rsid w:val="00107A97"/>
    <w:rsid w:val="00110341"/>
    <w:rsid w:val="0011104D"/>
    <w:rsid w:val="00114B27"/>
    <w:rsid w:val="00133C30"/>
    <w:rsid w:val="00135534"/>
    <w:rsid w:val="001426FD"/>
    <w:rsid w:val="00144480"/>
    <w:rsid w:val="001543D8"/>
    <w:rsid w:val="00170BD3"/>
    <w:rsid w:val="00173466"/>
    <w:rsid w:val="00187D58"/>
    <w:rsid w:val="00190746"/>
    <w:rsid w:val="00190A29"/>
    <w:rsid w:val="001931BA"/>
    <w:rsid w:val="00195FB7"/>
    <w:rsid w:val="001A5054"/>
    <w:rsid w:val="001B0104"/>
    <w:rsid w:val="001B11A8"/>
    <w:rsid w:val="001B47A4"/>
    <w:rsid w:val="001B504D"/>
    <w:rsid w:val="001B72C6"/>
    <w:rsid w:val="001B7C54"/>
    <w:rsid w:val="001D105C"/>
    <w:rsid w:val="001D6B1E"/>
    <w:rsid w:val="001E3F82"/>
    <w:rsid w:val="001E531D"/>
    <w:rsid w:val="0020599C"/>
    <w:rsid w:val="00214AC6"/>
    <w:rsid w:val="002207B8"/>
    <w:rsid w:val="00222968"/>
    <w:rsid w:val="0023403C"/>
    <w:rsid w:val="00234A6E"/>
    <w:rsid w:val="002363C6"/>
    <w:rsid w:val="00243BF0"/>
    <w:rsid w:val="00244EA8"/>
    <w:rsid w:val="0025244F"/>
    <w:rsid w:val="002653C7"/>
    <w:rsid w:val="00265DAC"/>
    <w:rsid w:val="002713FF"/>
    <w:rsid w:val="002743AE"/>
    <w:rsid w:val="0027686B"/>
    <w:rsid w:val="0027692C"/>
    <w:rsid w:val="002A099A"/>
    <w:rsid w:val="002A6F17"/>
    <w:rsid w:val="002B2B87"/>
    <w:rsid w:val="002C55F3"/>
    <w:rsid w:val="002D004E"/>
    <w:rsid w:val="002D57A0"/>
    <w:rsid w:val="002E324F"/>
    <w:rsid w:val="002E5B4A"/>
    <w:rsid w:val="002E7E95"/>
    <w:rsid w:val="002F0691"/>
    <w:rsid w:val="002F7C3A"/>
    <w:rsid w:val="0030532F"/>
    <w:rsid w:val="00330D5D"/>
    <w:rsid w:val="003366D6"/>
    <w:rsid w:val="00337B1E"/>
    <w:rsid w:val="003430B8"/>
    <w:rsid w:val="00345ECF"/>
    <w:rsid w:val="0034622E"/>
    <w:rsid w:val="003600C6"/>
    <w:rsid w:val="00383BA6"/>
    <w:rsid w:val="00392622"/>
    <w:rsid w:val="0039489D"/>
    <w:rsid w:val="003A2627"/>
    <w:rsid w:val="003A4282"/>
    <w:rsid w:val="003B208A"/>
    <w:rsid w:val="003B563A"/>
    <w:rsid w:val="003B6F36"/>
    <w:rsid w:val="003B7467"/>
    <w:rsid w:val="003C01A0"/>
    <w:rsid w:val="003C07B6"/>
    <w:rsid w:val="003C3560"/>
    <w:rsid w:val="003D064A"/>
    <w:rsid w:val="003D4D06"/>
    <w:rsid w:val="003D5984"/>
    <w:rsid w:val="003E32AD"/>
    <w:rsid w:val="003E6D40"/>
    <w:rsid w:val="003E75B6"/>
    <w:rsid w:val="003F3D33"/>
    <w:rsid w:val="003F448B"/>
    <w:rsid w:val="00401454"/>
    <w:rsid w:val="00422433"/>
    <w:rsid w:val="00427CC3"/>
    <w:rsid w:val="00434935"/>
    <w:rsid w:val="00443FED"/>
    <w:rsid w:val="00447787"/>
    <w:rsid w:val="00454046"/>
    <w:rsid w:val="00462812"/>
    <w:rsid w:val="004645B1"/>
    <w:rsid w:val="00473293"/>
    <w:rsid w:val="004853DA"/>
    <w:rsid w:val="004A177C"/>
    <w:rsid w:val="004A1F1F"/>
    <w:rsid w:val="004B1B47"/>
    <w:rsid w:val="004B6C5D"/>
    <w:rsid w:val="004C2A0D"/>
    <w:rsid w:val="004C317D"/>
    <w:rsid w:val="004C52A8"/>
    <w:rsid w:val="004D0568"/>
    <w:rsid w:val="004E68D1"/>
    <w:rsid w:val="0051245D"/>
    <w:rsid w:val="00515C4A"/>
    <w:rsid w:val="005521CB"/>
    <w:rsid w:val="00555F20"/>
    <w:rsid w:val="00561632"/>
    <w:rsid w:val="005616C6"/>
    <w:rsid w:val="00572022"/>
    <w:rsid w:val="00576007"/>
    <w:rsid w:val="00577C2F"/>
    <w:rsid w:val="00582EF6"/>
    <w:rsid w:val="00592ED3"/>
    <w:rsid w:val="00593C73"/>
    <w:rsid w:val="00594E9A"/>
    <w:rsid w:val="0059612E"/>
    <w:rsid w:val="005A6A80"/>
    <w:rsid w:val="005B1E5E"/>
    <w:rsid w:val="005B79A1"/>
    <w:rsid w:val="005C08C7"/>
    <w:rsid w:val="005C099B"/>
    <w:rsid w:val="005C173F"/>
    <w:rsid w:val="005C645A"/>
    <w:rsid w:val="005E773F"/>
    <w:rsid w:val="005F00E9"/>
    <w:rsid w:val="005F0831"/>
    <w:rsid w:val="005F1608"/>
    <w:rsid w:val="005F61F1"/>
    <w:rsid w:val="00607258"/>
    <w:rsid w:val="0061055B"/>
    <w:rsid w:val="006123B6"/>
    <w:rsid w:val="00620F5E"/>
    <w:rsid w:val="00632CA7"/>
    <w:rsid w:val="00634204"/>
    <w:rsid w:val="0065221D"/>
    <w:rsid w:val="006701F0"/>
    <w:rsid w:val="00683B71"/>
    <w:rsid w:val="00692DAD"/>
    <w:rsid w:val="0069687C"/>
    <w:rsid w:val="00697F0A"/>
    <w:rsid w:val="006A0156"/>
    <w:rsid w:val="006B477A"/>
    <w:rsid w:val="006B488C"/>
    <w:rsid w:val="006D2E97"/>
    <w:rsid w:val="006E4733"/>
    <w:rsid w:val="006F3D8D"/>
    <w:rsid w:val="00700ADA"/>
    <w:rsid w:val="00702648"/>
    <w:rsid w:val="007125EF"/>
    <w:rsid w:val="007148DF"/>
    <w:rsid w:val="00715670"/>
    <w:rsid w:val="00725BDB"/>
    <w:rsid w:val="00733071"/>
    <w:rsid w:val="007331A7"/>
    <w:rsid w:val="007401CB"/>
    <w:rsid w:val="00746161"/>
    <w:rsid w:val="00755D3C"/>
    <w:rsid w:val="00756929"/>
    <w:rsid w:val="00766AA5"/>
    <w:rsid w:val="007739AB"/>
    <w:rsid w:val="00777A1B"/>
    <w:rsid w:val="007822BF"/>
    <w:rsid w:val="00782C8F"/>
    <w:rsid w:val="00792087"/>
    <w:rsid w:val="007A399C"/>
    <w:rsid w:val="007A511B"/>
    <w:rsid w:val="007B68E8"/>
    <w:rsid w:val="007C135F"/>
    <w:rsid w:val="007D5C70"/>
    <w:rsid w:val="007D6BCE"/>
    <w:rsid w:val="007E224B"/>
    <w:rsid w:val="007E7EC7"/>
    <w:rsid w:val="007F1D07"/>
    <w:rsid w:val="00801619"/>
    <w:rsid w:val="008128A9"/>
    <w:rsid w:val="008235D2"/>
    <w:rsid w:val="00834069"/>
    <w:rsid w:val="0084083A"/>
    <w:rsid w:val="00844371"/>
    <w:rsid w:val="00851BA7"/>
    <w:rsid w:val="0085405A"/>
    <w:rsid w:val="0086374F"/>
    <w:rsid w:val="00865287"/>
    <w:rsid w:val="00871ACA"/>
    <w:rsid w:val="0087777E"/>
    <w:rsid w:val="00880A21"/>
    <w:rsid w:val="00882B70"/>
    <w:rsid w:val="00883F97"/>
    <w:rsid w:val="008865D5"/>
    <w:rsid w:val="008A7D73"/>
    <w:rsid w:val="008B34F4"/>
    <w:rsid w:val="008C2A98"/>
    <w:rsid w:val="008C2DFC"/>
    <w:rsid w:val="008C6567"/>
    <w:rsid w:val="008D0830"/>
    <w:rsid w:val="008D3846"/>
    <w:rsid w:val="008E23F5"/>
    <w:rsid w:val="0090103F"/>
    <w:rsid w:val="009043E7"/>
    <w:rsid w:val="00915D5F"/>
    <w:rsid w:val="00935F53"/>
    <w:rsid w:val="009362B5"/>
    <w:rsid w:val="0094022C"/>
    <w:rsid w:val="00945113"/>
    <w:rsid w:val="00945A6C"/>
    <w:rsid w:val="00946D3C"/>
    <w:rsid w:val="00951021"/>
    <w:rsid w:val="00960136"/>
    <w:rsid w:val="0096144F"/>
    <w:rsid w:val="00963108"/>
    <w:rsid w:val="00967C2D"/>
    <w:rsid w:val="00971232"/>
    <w:rsid w:val="00974462"/>
    <w:rsid w:val="0097577C"/>
    <w:rsid w:val="00981256"/>
    <w:rsid w:val="00983EAE"/>
    <w:rsid w:val="009A1612"/>
    <w:rsid w:val="009C087E"/>
    <w:rsid w:val="009E0387"/>
    <w:rsid w:val="009E20CF"/>
    <w:rsid w:val="009E39B5"/>
    <w:rsid w:val="009E71F6"/>
    <w:rsid w:val="009F01D4"/>
    <w:rsid w:val="00A05DA9"/>
    <w:rsid w:val="00A14650"/>
    <w:rsid w:val="00A17918"/>
    <w:rsid w:val="00A20F11"/>
    <w:rsid w:val="00A332CB"/>
    <w:rsid w:val="00A33F34"/>
    <w:rsid w:val="00A34828"/>
    <w:rsid w:val="00A36840"/>
    <w:rsid w:val="00A446BC"/>
    <w:rsid w:val="00A6418E"/>
    <w:rsid w:val="00A70581"/>
    <w:rsid w:val="00A71D03"/>
    <w:rsid w:val="00A92076"/>
    <w:rsid w:val="00AA182F"/>
    <w:rsid w:val="00AA4733"/>
    <w:rsid w:val="00AA77F0"/>
    <w:rsid w:val="00AB5683"/>
    <w:rsid w:val="00AC1E1A"/>
    <w:rsid w:val="00AC24E2"/>
    <w:rsid w:val="00AC3002"/>
    <w:rsid w:val="00AC7F5D"/>
    <w:rsid w:val="00AD687B"/>
    <w:rsid w:val="00AE1B47"/>
    <w:rsid w:val="00AE6301"/>
    <w:rsid w:val="00AE6593"/>
    <w:rsid w:val="00AE687B"/>
    <w:rsid w:val="00AF45DC"/>
    <w:rsid w:val="00AF6ACA"/>
    <w:rsid w:val="00AF6BBD"/>
    <w:rsid w:val="00B06DB2"/>
    <w:rsid w:val="00B12684"/>
    <w:rsid w:val="00B269B6"/>
    <w:rsid w:val="00B32CEC"/>
    <w:rsid w:val="00B40315"/>
    <w:rsid w:val="00B40747"/>
    <w:rsid w:val="00B41219"/>
    <w:rsid w:val="00B50A0B"/>
    <w:rsid w:val="00B5132A"/>
    <w:rsid w:val="00B5628E"/>
    <w:rsid w:val="00B67346"/>
    <w:rsid w:val="00B715E8"/>
    <w:rsid w:val="00B86023"/>
    <w:rsid w:val="00B947BE"/>
    <w:rsid w:val="00BA1D3C"/>
    <w:rsid w:val="00BA61FC"/>
    <w:rsid w:val="00BB1810"/>
    <w:rsid w:val="00BC2427"/>
    <w:rsid w:val="00BD5B1D"/>
    <w:rsid w:val="00BE00F7"/>
    <w:rsid w:val="00BE3407"/>
    <w:rsid w:val="00BF76C4"/>
    <w:rsid w:val="00C03919"/>
    <w:rsid w:val="00C10CC4"/>
    <w:rsid w:val="00C16DC6"/>
    <w:rsid w:val="00C16EA3"/>
    <w:rsid w:val="00C2206A"/>
    <w:rsid w:val="00C2423F"/>
    <w:rsid w:val="00C3591A"/>
    <w:rsid w:val="00C4057B"/>
    <w:rsid w:val="00C57B93"/>
    <w:rsid w:val="00C722EA"/>
    <w:rsid w:val="00C91D93"/>
    <w:rsid w:val="00C92E90"/>
    <w:rsid w:val="00CB20FF"/>
    <w:rsid w:val="00CB7208"/>
    <w:rsid w:val="00CC4321"/>
    <w:rsid w:val="00CC71FA"/>
    <w:rsid w:val="00CD1833"/>
    <w:rsid w:val="00CD6E2E"/>
    <w:rsid w:val="00CE1C89"/>
    <w:rsid w:val="00CE2DFA"/>
    <w:rsid w:val="00CE6C21"/>
    <w:rsid w:val="00CF2F64"/>
    <w:rsid w:val="00CF4660"/>
    <w:rsid w:val="00D005A9"/>
    <w:rsid w:val="00D03333"/>
    <w:rsid w:val="00D15008"/>
    <w:rsid w:val="00D179DD"/>
    <w:rsid w:val="00D230C7"/>
    <w:rsid w:val="00D36B66"/>
    <w:rsid w:val="00D37F9F"/>
    <w:rsid w:val="00D42DC4"/>
    <w:rsid w:val="00D53CE5"/>
    <w:rsid w:val="00D541E0"/>
    <w:rsid w:val="00D57A52"/>
    <w:rsid w:val="00D57BF4"/>
    <w:rsid w:val="00D610A4"/>
    <w:rsid w:val="00D64577"/>
    <w:rsid w:val="00D648EB"/>
    <w:rsid w:val="00D71AC1"/>
    <w:rsid w:val="00D74886"/>
    <w:rsid w:val="00D83AEF"/>
    <w:rsid w:val="00D91DE4"/>
    <w:rsid w:val="00D94DD3"/>
    <w:rsid w:val="00D95389"/>
    <w:rsid w:val="00DB0215"/>
    <w:rsid w:val="00DB1B60"/>
    <w:rsid w:val="00DB4F1F"/>
    <w:rsid w:val="00DB6DB2"/>
    <w:rsid w:val="00DC1E1B"/>
    <w:rsid w:val="00DE1D66"/>
    <w:rsid w:val="00E03B61"/>
    <w:rsid w:val="00E10F74"/>
    <w:rsid w:val="00E1255D"/>
    <w:rsid w:val="00E2026A"/>
    <w:rsid w:val="00E245A9"/>
    <w:rsid w:val="00E32831"/>
    <w:rsid w:val="00E45B97"/>
    <w:rsid w:val="00E5159E"/>
    <w:rsid w:val="00E51C34"/>
    <w:rsid w:val="00E70C1F"/>
    <w:rsid w:val="00E77345"/>
    <w:rsid w:val="00E86FCC"/>
    <w:rsid w:val="00EA1184"/>
    <w:rsid w:val="00EA1266"/>
    <w:rsid w:val="00EA64C6"/>
    <w:rsid w:val="00EB177D"/>
    <w:rsid w:val="00EB226A"/>
    <w:rsid w:val="00EB7E18"/>
    <w:rsid w:val="00EC11F1"/>
    <w:rsid w:val="00EC1422"/>
    <w:rsid w:val="00EC37C4"/>
    <w:rsid w:val="00EC7047"/>
    <w:rsid w:val="00ED1857"/>
    <w:rsid w:val="00ED1D95"/>
    <w:rsid w:val="00ED4E94"/>
    <w:rsid w:val="00ED5486"/>
    <w:rsid w:val="00EE543F"/>
    <w:rsid w:val="00F02B79"/>
    <w:rsid w:val="00F04D67"/>
    <w:rsid w:val="00F105F2"/>
    <w:rsid w:val="00F1239A"/>
    <w:rsid w:val="00F266D9"/>
    <w:rsid w:val="00F34004"/>
    <w:rsid w:val="00F412A2"/>
    <w:rsid w:val="00F42E68"/>
    <w:rsid w:val="00F50972"/>
    <w:rsid w:val="00F53820"/>
    <w:rsid w:val="00F55F83"/>
    <w:rsid w:val="00F661AA"/>
    <w:rsid w:val="00F7268E"/>
    <w:rsid w:val="00F73C33"/>
    <w:rsid w:val="00F80B35"/>
    <w:rsid w:val="00F834C4"/>
    <w:rsid w:val="00F850BE"/>
    <w:rsid w:val="00F978FA"/>
    <w:rsid w:val="00FA1B9A"/>
    <w:rsid w:val="00FA1FAE"/>
    <w:rsid w:val="00FA2268"/>
    <w:rsid w:val="00FA7B96"/>
    <w:rsid w:val="00FB22AC"/>
    <w:rsid w:val="00FB6787"/>
    <w:rsid w:val="00FC1C63"/>
    <w:rsid w:val="00FD0FF9"/>
    <w:rsid w:val="00FD7914"/>
    <w:rsid w:val="00FD7AE0"/>
    <w:rsid w:val="00FE1F78"/>
    <w:rsid w:val="00FE3305"/>
    <w:rsid w:val="00FE4B60"/>
    <w:rsid w:val="00FE727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030"/>
    </o:shapedefaults>
    <o:shapelayout v:ext="edit">
      <o:idmap v:ext="edit" data="1"/>
    </o:shapelayout>
  </w:shapeDefaults>
  <w:decimalSymbol w:val=","/>
  <w:listSeparator w:val=";"/>
  <w14:docId w14:val="0AE04F69"/>
  <w15:docId w15:val="{0A20F2C0-9CE6-4575-8F7F-1DD8446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2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Akapit z listą BS,Wypunktowanie,List Paragraph,2 heading,A_wyliczenie,K-P_odwolanie,Akapit z listą5,maz_wyliczenie,opis dzialania,BulletC,Wyliczanie,Obiekt,normalny tekst,Akapit z listą31,Bullets,List Paragraph1"/>
    <w:basedOn w:val="Normalny"/>
    <w:link w:val="AkapitzlistZnak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0D92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B50A0B"/>
    <w:pPr>
      <w:suppressAutoHyphens/>
      <w:spacing w:after="120"/>
    </w:pPr>
    <w:rPr>
      <w:sz w:val="16"/>
      <w:szCs w:val="16"/>
      <w:lang w:eastAsia="ar-SA"/>
    </w:rPr>
  </w:style>
  <w:style w:type="paragraph" w:styleId="Bezodstpw">
    <w:name w:val="No Spacing"/>
    <w:uiPriority w:val="99"/>
    <w:qFormat/>
    <w:rsid w:val="00E70C1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72C6"/>
    <w:rPr>
      <w:color w:val="605E5C"/>
      <w:shd w:val="clear" w:color="auto" w:fill="E1DFDD"/>
    </w:rPr>
  </w:style>
  <w:style w:type="paragraph" w:styleId="Tekstpodstawowy">
    <w:name w:val="Body Text"/>
    <w:aliases w:val="Regulacje,definicje,moj body text"/>
    <w:basedOn w:val="Normalny"/>
    <w:link w:val="TekstpodstawowyZnak"/>
    <w:rsid w:val="00945A6C"/>
    <w:pPr>
      <w:tabs>
        <w:tab w:val="left" w:pos="180"/>
      </w:tabs>
      <w:jc w:val="both"/>
    </w:pPr>
    <w:rPr>
      <w:rFonts w:ascii="Tahoma" w:hAnsi="Tahoma" w:cs="Tahoma"/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945A6C"/>
    <w:rPr>
      <w:rFonts w:ascii="Tahoma" w:hAnsi="Tahoma" w:cs="Tahoma"/>
      <w:szCs w:val="24"/>
    </w:rPr>
  </w:style>
  <w:style w:type="paragraph" w:customStyle="1" w:styleId="Default">
    <w:name w:val="Default"/>
    <w:rsid w:val="00CF46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659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659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E659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593"/>
    <w:rPr>
      <w:noProof/>
    </w:rPr>
  </w:style>
  <w:style w:type="paragraph" w:customStyle="1" w:styleId="Normalny1">
    <w:name w:val="Normalny1"/>
    <w:basedOn w:val="Normalny"/>
    <w:rsid w:val="00AE6593"/>
    <w:pPr>
      <w:widowControl w:val="0"/>
      <w:suppressAutoHyphens/>
      <w:ind w:left="425" w:hanging="425"/>
      <w:jc w:val="both"/>
    </w:pPr>
    <w:rPr>
      <w:sz w:val="20"/>
      <w:szCs w:val="20"/>
    </w:rPr>
  </w:style>
  <w:style w:type="character" w:customStyle="1" w:styleId="AkapitzlistZnak">
    <w:name w:val="Akapit z listą Znak"/>
    <w:aliases w:val="CW_Lista Znak,L1 Znak,Numerowanie Znak,Akapit z listą BS Znak,Wypunktowanie Znak,List Paragraph Znak,2 heading Znak,A_wyliczenie Znak,K-P_odwolanie Znak,Akapit z listą5 Znak,maz_wyliczenie Znak,opis dzialania Znak,BulletC Znak"/>
    <w:link w:val="Akapitzlist"/>
    <w:uiPriority w:val="34"/>
    <w:qFormat/>
    <w:locked/>
    <w:rsid w:val="002340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1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6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2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0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6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8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3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67C7-7654-466D-BFC6-60E1BDDC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Kuca Marcin</cp:lastModifiedBy>
  <cp:revision>11</cp:revision>
  <cp:lastPrinted>2021-10-28T06:01:00Z</cp:lastPrinted>
  <dcterms:created xsi:type="dcterms:W3CDTF">2025-11-21T09:03:00Z</dcterms:created>
  <dcterms:modified xsi:type="dcterms:W3CDTF">2025-11-21T10:55:00Z</dcterms:modified>
</cp:coreProperties>
</file>