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03" w:rsidRPr="001B0A03" w:rsidRDefault="001B0A03" w:rsidP="001B0A0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0A03">
        <w:rPr>
          <w:rFonts w:ascii="Times New Roman" w:hAnsi="Times New Roman" w:cs="Times New Roman"/>
          <w:sz w:val="24"/>
          <w:szCs w:val="24"/>
        </w:rPr>
        <w:t>załącznik nr 2</w:t>
      </w:r>
    </w:p>
    <w:p w:rsidR="003D4221" w:rsidRPr="001B0A03" w:rsidRDefault="003D4221" w:rsidP="001B0A03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0A03">
        <w:rPr>
          <w:rFonts w:ascii="Times New Roman" w:hAnsi="Times New Roman" w:cs="Times New Roman"/>
          <w:color w:val="auto"/>
          <w:sz w:val="28"/>
          <w:szCs w:val="28"/>
        </w:rPr>
        <w:t>OFERTA</w:t>
      </w:r>
    </w:p>
    <w:p w:rsidR="003D4221" w:rsidRPr="001B0A03" w:rsidRDefault="003D4221" w:rsidP="003D4221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221" w:rsidRPr="001B0A03" w:rsidRDefault="003D4221" w:rsidP="003D4221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W odpowiedzi na ZAPYTANIE OFERTOWE  dotyczące konserwacji urządzeń transportu bliskiego w siedzibie OSSSG w Lubaniu składam niniejszą ofertę:</w:t>
      </w:r>
    </w:p>
    <w:p w:rsidR="003D4221" w:rsidRPr="001B0A03" w:rsidRDefault="001B0A03" w:rsidP="003D4221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B201CA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Wózek jezdniowy podnośnikowy Typ DV1792.33.20, BALKANCAR </w:t>
      </w:r>
    </w:p>
    <w:p w:rsidR="001B0A03" w:rsidRPr="001B0A03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konserwacja</w:t>
      </w:r>
      <w:r w:rsidR="00B201CA">
        <w:rPr>
          <w:rFonts w:ascii="Times New Roman" w:hAnsi="Times New Roman" w:cs="Times New Roman"/>
          <w:sz w:val="24"/>
          <w:szCs w:val="24"/>
        </w:rPr>
        <w:t xml:space="preserve"> 12</w:t>
      </w:r>
      <w:r w:rsidRPr="001B0A03">
        <w:rPr>
          <w:rFonts w:ascii="Times New Roman" w:hAnsi="Times New Roman" w:cs="Times New Roman"/>
          <w:sz w:val="24"/>
          <w:szCs w:val="24"/>
        </w:rPr>
        <w:t xml:space="preserve"> przeglądów w roku. </w:t>
      </w:r>
    </w:p>
    <w:p w:rsidR="001B0A03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Cena netto za jeden przegląd konserwacyjny ………… PLN </w:t>
      </w:r>
    </w:p>
    <w:p w:rsidR="00B201CA" w:rsidRPr="001B0A03" w:rsidRDefault="00B201CA" w:rsidP="00B20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1CA" w:rsidRDefault="00B201CA" w:rsidP="00B201CA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Cena netto</w:t>
      </w:r>
      <w:r w:rsidR="00BD2BF4"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BD2BF4" w:rsidRDefault="00BD2BF4" w:rsidP="00B20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konstrukcji nośnej, w szczególności połączeń rozłącznych i nierozłącznych.</w:t>
      </w:r>
    </w:p>
    <w:p w:rsidR="00B201CA" w:rsidRDefault="00BD2BF4" w:rsidP="00B201CA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B201CA" w:rsidRDefault="00B201CA" w:rsidP="001B0A03">
      <w:pPr>
        <w:rPr>
          <w:rFonts w:ascii="Times New Roman" w:hAnsi="Times New Roman" w:cs="Times New Roman"/>
          <w:sz w:val="24"/>
          <w:szCs w:val="24"/>
        </w:rPr>
      </w:pPr>
    </w:p>
    <w:p w:rsidR="00430252" w:rsidRPr="001B0A03" w:rsidRDefault="00430252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BD2BF4" w:rsidRPr="001B0A03" w:rsidRDefault="001B0A03" w:rsidP="00BD2BF4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Wózek jezdniowy podnośnikowy Typ RAK, FUT Sulechów </w:t>
      </w:r>
      <w:r w:rsidR="00BD2BF4" w:rsidRPr="001B0A03">
        <w:rPr>
          <w:rFonts w:ascii="Times New Roman" w:hAnsi="Times New Roman" w:cs="Times New Roman"/>
          <w:sz w:val="24"/>
          <w:szCs w:val="24"/>
        </w:rPr>
        <w:t>konserwacja</w:t>
      </w:r>
      <w:r w:rsidR="00BD2BF4">
        <w:rPr>
          <w:rFonts w:ascii="Times New Roman" w:hAnsi="Times New Roman" w:cs="Times New Roman"/>
          <w:sz w:val="24"/>
          <w:szCs w:val="24"/>
        </w:rPr>
        <w:t xml:space="preserve"> 12</w:t>
      </w:r>
      <w:r w:rsidR="00BD2BF4" w:rsidRPr="001B0A03">
        <w:rPr>
          <w:rFonts w:ascii="Times New Roman" w:hAnsi="Times New Roman" w:cs="Times New Roman"/>
          <w:sz w:val="24"/>
          <w:szCs w:val="24"/>
        </w:rPr>
        <w:t xml:space="preserve"> przeglądów w roku. </w:t>
      </w:r>
    </w:p>
    <w:p w:rsidR="00BD2BF4" w:rsidRDefault="00BD2BF4" w:rsidP="00BD2BF4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Cena netto za jeden przegląd konserwacyjny ………… PLN </w:t>
      </w:r>
    </w:p>
    <w:p w:rsidR="00BD2BF4" w:rsidRPr="001B0A03" w:rsidRDefault="00BD2BF4" w:rsidP="00BD2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2BF4" w:rsidRDefault="00BD2BF4" w:rsidP="00BD2BF4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BD2BF4" w:rsidRDefault="00BD2BF4" w:rsidP="00BD2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konstrukcji nośnej, w szczególności połączeń rozłącznych i nierozłącznych.</w:t>
      </w:r>
    </w:p>
    <w:p w:rsidR="00BD2BF4" w:rsidRDefault="00BD2BF4" w:rsidP="00BD2BF4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1B0A03" w:rsidRPr="001B0A03" w:rsidRDefault="001B0A03" w:rsidP="00BD2BF4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Oferuje wykonanie zamówienia za cenę:</w:t>
      </w:r>
    </w:p>
    <w:p w:rsidR="001B0A03" w:rsidRDefault="001B0A03" w:rsidP="001B0A03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 Wartość netto ………………... PLN, (słownie: ……………………..……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Pr="001B0A03">
        <w:rPr>
          <w:rFonts w:ascii="Times New Roman" w:hAnsi="Times New Roman" w:cs="Times New Roman"/>
          <w:sz w:val="24"/>
          <w:szCs w:val="24"/>
        </w:rPr>
        <w:t>)</w:t>
      </w:r>
    </w:p>
    <w:p w:rsidR="00BD2BF4" w:rsidRPr="001B0A03" w:rsidRDefault="00BD2BF4" w:rsidP="001B0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brutto </w:t>
      </w:r>
      <w:r w:rsidRPr="001B0A03">
        <w:rPr>
          <w:rFonts w:ascii="Times New Roman" w:hAnsi="Times New Roman" w:cs="Times New Roman"/>
          <w:sz w:val="24"/>
          <w:szCs w:val="24"/>
        </w:rPr>
        <w:t>………………... PLN, (słownie: ……………………..……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Pr="001B0A03">
        <w:rPr>
          <w:rFonts w:ascii="Times New Roman" w:hAnsi="Times New Roman" w:cs="Times New Roman"/>
          <w:sz w:val="24"/>
          <w:szCs w:val="24"/>
        </w:rPr>
        <w:t>)</w:t>
      </w:r>
    </w:p>
    <w:p w:rsidR="004F7AE8" w:rsidRDefault="004F7AE8" w:rsidP="003D4221">
      <w:pPr>
        <w:rPr>
          <w:rFonts w:ascii="Book Antiqua" w:hAnsi="Book Antiqua"/>
        </w:rPr>
      </w:pPr>
    </w:p>
    <w:p w:rsidR="004F7AE8" w:rsidRDefault="004F7AE8" w:rsidP="003D4221">
      <w:pPr>
        <w:rPr>
          <w:rFonts w:ascii="Book Antiqua" w:hAnsi="Book Antiqua"/>
        </w:rPr>
      </w:pPr>
    </w:p>
    <w:p w:rsidR="004F7AE8" w:rsidRDefault="004F7AE8" w:rsidP="004F7AE8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……………………………….</w:t>
      </w:r>
    </w:p>
    <w:p w:rsidR="004F7AE8" w:rsidRPr="004F7AE8" w:rsidRDefault="004F7AE8" w:rsidP="004F7AE8">
      <w:pPr>
        <w:jc w:val="right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</w:t>
      </w:r>
      <w:r w:rsidRPr="004F7AE8">
        <w:rPr>
          <w:rFonts w:ascii="Book Antiqua" w:hAnsi="Book Antiqua"/>
          <w:i/>
          <w:sz w:val="18"/>
          <w:szCs w:val="18"/>
        </w:rPr>
        <w:t>(pieczęć i podpis Wykonawcy)</w:t>
      </w:r>
      <w:r>
        <w:rPr>
          <w:rFonts w:ascii="Book Antiqua" w:hAnsi="Book Antiqua"/>
          <w:i/>
          <w:sz w:val="18"/>
          <w:szCs w:val="18"/>
        </w:rPr>
        <w:t xml:space="preserve">                                                    </w:t>
      </w:r>
    </w:p>
    <w:sectPr w:rsidR="004F7AE8" w:rsidRPr="004F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21"/>
    <w:rsid w:val="00021227"/>
    <w:rsid w:val="000D41A9"/>
    <w:rsid w:val="001B0A03"/>
    <w:rsid w:val="00376831"/>
    <w:rsid w:val="003A2269"/>
    <w:rsid w:val="003A4E97"/>
    <w:rsid w:val="003D4221"/>
    <w:rsid w:val="00430252"/>
    <w:rsid w:val="004B3463"/>
    <w:rsid w:val="004F7AE8"/>
    <w:rsid w:val="005A247A"/>
    <w:rsid w:val="00600DAA"/>
    <w:rsid w:val="00653E04"/>
    <w:rsid w:val="008A0CA9"/>
    <w:rsid w:val="008E002F"/>
    <w:rsid w:val="00A242C9"/>
    <w:rsid w:val="00B201CA"/>
    <w:rsid w:val="00BD2BF4"/>
    <w:rsid w:val="00C03DDB"/>
    <w:rsid w:val="00CA0512"/>
    <w:rsid w:val="00CB393F"/>
    <w:rsid w:val="00E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1388-67D6-45A3-BFF1-4B03B3B4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Jędruch Rafał</dc:creator>
  <cp:keywords/>
  <dc:description/>
  <cp:lastModifiedBy>Nowotny Jarosław</cp:lastModifiedBy>
  <cp:revision>2</cp:revision>
  <cp:lastPrinted>2021-02-16T13:03:00Z</cp:lastPrinted>
  <dcterms:created xsi:type="dcterms:W3CDTF">2026-01-05T07:59:00Z</dcterms:created>
  <dcterms:modified xsi:type="dcterms:W3CDTF">2026-01-05T07:59:00Z</dcterms:modified>
</cp:coreProperties>
</file>