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346" w:rsidRDefault="00674346" w:rsidP="00B708ED">
      <w:pPr>
        <w:pStyle w:val="sdfootnote-western"/>
        <w:spacing w:before="0" w:beforeAutospacing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Klauzula informacyjna z art. 13 RODO</w:t>
      </w:r>
    </w:p>
    <w:p w:rsidR="00FF28B2" w:rsidRDefault="00FF28B2" w:rsidP="00B708ED">
      <w:pPr>
        <w:pStyle w:val="sdfootnote-western"/>
        <w:spacing w:before="0" w:beforeAutospacing="0"/>
        <w:jc w:val="center"/>
      </w:pPr>
    </w:p>
    <w:p w:rsidR="00674346" w:rsidRDefault="00674346" w:rsidP="00B708ED">
      <w:pPr>
        <w:pStyle w:val="western"/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rFonts w:ascii="Arial" w:hAnsi="Arial" w:cs="Arial"/>
          <w:sz w:val="22"/>
          <w:szCs w:val="22"/>
        </w:rPr>
        <w:br/>
        <w:t xml:space="preserve">z 04.05.2016, str. 1), dalej „RODO”, informuję, że: 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administratorem Pani/Pana danych osobowych jest Komendant Ośrodka Szkoleń Specjalistycznych Straży Granicznej w Lubaniu, ul. Wojska Polskiego 2, 59-800 Lubań;</w:t>
      </w:r>
    </w:p>
    <w:p w:rsidR="00674346" w:rsidRDefault="00674346" w:rsidP="00B708ED">
      <w:pPr>
        <w:pStyle w:val="western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inspektorem ochrony danych osobowych wyznaczonym przez Komendanta Ośrodka Szkoleń Specjalistycznych Straży Granicznej w Lubaniu jest Naczelnik Wydziału Ochrony Informacji, adres poczty internetowej: </w:t>
      </w:r>
      <w:hyperlink r:id="rId5" w:history="1">
        <w:r>
          <w:rPr>
            <w:rStyle w:val="Hipercze"/>
            <w:rFonts w:ascii="Arial" w:hAnsi="Arial" w:cs="Arial"/>
            <w:color w:val="000000"/>
            <w:sz w:val="22"/>
            <w:szCs w:val="22"/>
            <w:u w:val="none"/>
          </w:rPr>
          <w:t>woi.osssg@strazgraniczna.pl</w:t>
        </w:r>
      </w:hyperlink>
      <w:r>
        <w:rPr>
          <w:rFonts w:ascii="Arial" w:hAnsi="Arial" w:cs="Arial"/>
          <w:sz w:val="22"/>
          <w:szCs w:val="22"/>
        </w:rPr>
        <w:t>. tel. 75 7254015;</w:t>
      </w:r>
    </w:p>
    <w:p w:rsidR="001B2790" w:rsidRPr="001B2790" w:rsidRDefault="00674346" w:rsidP="001B2790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</w:pPr>
      <w:r w:rsidRPr="001B2790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1B279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B2790">
        <w:rPr>
          <w:rFonts w:ascii="Arial" w:hAnsi="Arial" w:cs="Arial"/>
          <w:sz w:val="22"/>
          <w:szCs w:val="22"/>
        </w:rPr>
        <w:t xml:space="preserve">RODO </w:t>
      </w:r>
      <w:r w:rsidRPr="001B2790">
        <w:rPr>
          <w:rFonts w:ascii="Arial" w:hAnsi="Arial" w:cs="Arial"/>
          <w:sz w:val="22"/>
          <w:szCs w:val="22"/>
        </w:rPr>
        <w:br/>
        <w:t xml:space="preserve">w celu związanym z postępowaniem o udzielenie zamówienia publicznego – zapytanie ofertowe na dostawę </w:t>
      </w:r>
      <w:r w:rsidR="001B2790" w:rsidRPr="001B2790">
        <w:rPr>
          <w:rFonts w:ascii="Arial" w:hAnsi="Arial" w:cs="Arial"/>
          <w:sz w:val="22"/>
          <w:szCs w:val="22"/>
        </w:rPr>
        <w:t xml:space="preserve">sprzętu </w:t>
      </w:r>
      <w:r w:rsidR="00E50A66">
        <w:rPr>
          <w:rFonts w:ascii="Arial" w:hAnsi="Arial" w:cs="Arial"/>
          <w:sz w:val="22"/>
          <w:szCs w:val="22"/>
        </w:rPr>
        <w:t xml:space="preserve">do </w:t>
      </w:r>
      <w:r w:rsidR="001B2790" w:rsidRPr="001B2790">
        <w:rPr>
          <w:rFonts w:ascii="Arial" w:hAnsi="Arial" w:cs="Arial"/>
          <w:sz w:val="22"/>
          <w:szCs w:val="22"/>
        </w:rPr>
        <w:t>tresur</w:t>
      </w:r>
      <w:r w:rsidR="00E50A66">
        <w:rPr>
          <w:rFonts w:ascii="Arial" w:hAnsi="Arial" w:cs="Arial"/>
          <w:sz w:val="22"/>
          <w:szCs w:val="22"/>
        </w:rPr>
        <w:t>y</w:t>
      </w:r>
      <w:r w:rsidR="001B2790" w:rsidRPr="001B2790">
        <w:rPr>
          <w:rFonts w:ascii="Arial" w:hAnsi="Arial" w:cs="Arial"/>
          <w:sz w:val="22"/>
          <w:szCs w:val="22"/>
        </w:rPr>
        <w:t xml:space="preserve"> psów służbowych w ramach projektu </w:t>
      </w:r>
      <w:r w:rsidR="00E50A66">
        <w:rPr>
          <w:rFonts w:ascii="Arial" w:hAnsi="Arial" w:cs="Arial"/>
          <w:sz w:val="22"/>
          <w:szCs w:val="22"/>
        </w:rPr>
        <w:br/>
      </w:r>
      <w:r w:rsidR="001B2790" w:rsidRPr="001B2790">
        <w:rPr>
          <w:rFonts w:ascii="Arial" w:hAnsi="Arial" w:cs="Arial"/>
          <w:sz w:val="22"/>
          <w:szCs w:val="22"/>
        </w:rPr>
        <w:t xml:space="preserve">nr IZGW.01.01-IZ.00-0004/24 pn. Wdrożenie rekomendacji z misji ewaluacyjnej </w:t>
      </w:r>
      <w:proofErr w:type="spellStart"/>
      <w:r w:rsidR="001B2790" w:rsidRPr="001B2790">
        <w:rPr>
          <w:rFonts w:ascii="Arial" w:hAnsi="Arial" w:cs="Arial"/>
          <w:sz w:val="22"/>
          <w:szCs w:val="22"/>
        </w:rPr>
        <w:t>Schengen</w:t>
      </w:r>
      <w:proofErr w:type="spellEnd"/>
      <w:r w:rsidR="001B2790" w:rsidRPr="001B2790">
        <w:rPr>
          <w:rFonts w:ascii="Arial" w:hAnsi="Arial" w:cs="Arial"/>
          <w:sz w:val="22"/>
          <w:szCs w:val="22"/>
        </w:rPr>
        <w:t xml:space="preserve"> w zakresie zwiększenia potencjału psów tropiąco - patrolowych </w:t>
      </w:r>
      <w:bookmarkStart w:id="0" w:name="_GoBack"/>
      <w:bookmarkEnd w:id="0"/>
      <w:r w:rsidR="001B2790" w:rsidRPr="001B2790">
        <w:rPr>
          <w:rFonts w:ascii="Arial" w:hAnsi="Arial" w:cs="Arial"/>
          <w:sz w:val="22"/>
          <w:szCs w:val="22"/>
        </w:rPr>
        <w:t>w ochronie zewnętrznej granicy lądowej UE dofinansowany ze środków Instrumentu Wsparcia Finansowego na rzecz Zarządzania Granicami i Polityki Wizowej w ramach Funduszu Zintegrowanego Zarządzania Granicami na lata 2021-2027</w:t>
      </w:r>
    </w:p>
    <w:p w:rsidR="00674346" w:rsidRDefault="001B2790" w:rsidP="001B2790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/>
        <w:jc w:val="both"/>
      </w:pPr>
      <w:r>
        <w:rPr>
          <w:rFonts w:ascii="Arial" w:hAnsi="Arial" w:cs="Arial"/>
          <w:sz w:val="22"/>
          <w:szCs w:val="22"/>
        </w:rPr>
        <w:t>O</w:t>
      </w:r>
      <w:r w:rsidR="00674346" w:rsidRPr="001B2790">
        <w:rPr>
          <w:rFonts w:ascii="Arial" w:hAnsi="Arial" w:cs="Arial"/>
          <w:sz w:val="22"/>
          <w:szCs w:val="22"/>
        </w:rPr>
        <w:t xml:space="preserve">dbiorcami Pani/Pana danych osobowych będą uprawnione osoby lub podmioty, którym udostępniona zostanie dokumentacja postępowania w celu monitoringu, sprawozdawczości i audytu realizowanego projektu, 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będą przechowywane przez okres 10 lat;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Podanie przez Panią/Pana danych osobowych jest obowiązkowe, w sytuacji gdy przesłankę przetwarzania danych osobowych stanowi przepis prawa lub zawarta między stronami umowa.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Pani/Pana dane osobowe nie będą przetwarzane w sposób zautomatyzowany, stosowanie do art. 22 RODO;</w:t>
      </w:r>
    </w:p>
    <w:p w:rsidR="00674346" w:rsidRDefault="00674346" w:rsidP="00B708ED">
      <w:pPr>
        <w:pStyle w:val="NormalnyWeb"/>
        <w:numPr>
          <w:ilvl w:val="0"/>
          <w:numId w:val="1"/>
        </w:numPr>
        <w:tabs>
          <w:tab w:val="clear" w:pos="502"/>
        </w:tabs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posiada Pani/Pan: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na podstawie art. 16 RODO prawo do sprostowania Pani/Pana danych osobowych 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sz w:val="22"/>
          <w:szCs w:val="22"/>
        </w:rPr>
        <w:br/>
        <w:t>w art. 18 ust. 2 RODO;</w:t>
      </w:r>
    </w:p>
    <w:p w:rsidR="00674346" w:rsidRDefault="00674346" w:rsidP="00B708ED">
      <w:pPr>
        <w:pStyle w:val="NormalnyWeb"/>
        <w:numPr>
          <w:ilvl w:val="0"/>
          <w:numId w:val="2"/>
        </w:numPr>
        <w:spacing w:before="0" w:beforeAutospacing="0" w:after="0" w:line="240" w:lineRule="auto"/>
        <w:ind w:left="567" w:hanging="284"/>
        <w:jc w:val="both"/>
      </w:pPr>
      <w:r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674346" w:rsidRDefault="00674346" w:rsidP="00B708ED">
      <w:pPr>
        <w:pStyle w:val="NormalnyWeb"/>
        <w:numPr>
          <w:ilvl w:val="0"/>
          <w:numId w:val="3"/>
        </w:numPr>
        <w:spacing w:before="0" w:beforeAutospacing="0" w:after="0" w:line="240" w:lineRule="auto"/>
        <w:ind w:left="284" w:hanging="284"/>
        <w:jc w:val="both"/>
      </w:pPr>
      <w:r>
        <w:rPr>
          <w:rFonts w:ascii="Arial" w:hAnsi="Arial" w:cs="Arial"/>
          <w:sz w:val="22"/>
          <w:szCs w:val="22"/>
        </w:rPr>
        <w:t>nie przysługuje Pani/Panu: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674346" w:rsidRPr="00674346" w:rsidRDefault="00674346" w:rsidP="00B708ED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>
        <w:rPr>
          <w:rFonts w:ascii="Arial" w:hAnsi="Arial" w:cs="Arial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C130E6" w:rsidRDefault="00E50A66" w:rsidP="00B708ED">
      <w:pPr>
        <w:spacing w:after="0" w:line="240" w:lineRule="auto"/>
        <w:jc w:val="both"/>
      </w:pPr>
    </w:p>
    <w:sectPr w:rsidR="00C1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F655B"/>
    <w:multiLevelType w:val="multilevel"/>
    <w:tmpl w:val="1E6A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95ECC"/>
    <w:multiLevelType w:val="multilevel"/>
    <w:tmpl w:val="E77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C27DB6"/>
    <w:multiLevelType w:val="multilevel"/>
    <w:tmpl w:val="4620B8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34A9B"/>
    <w:multiLevelType w:val="multilevel"/>
    <w:tmpl w:val="3E3E41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346"/>
    <w:rsid w:val="001B2790"/>
    <w:rsid w:val="00220322"/>
    <w:rsid w:val="00511A46"/>
    <w:rsid w:val="00674346"/>
    <w:rsid w:val="008F5483"/>
    <w:rsid w:val="00B708ED"/>
    <w:rsid w:val="00D16DDA"/>
    <w:rsid w:val="00D35504"/>
    <w:rsid w:val="00E50A66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F19A"/>
  <w15:chartTrackingRefBased/>
  <w15:docId w15:val="{C64F5A92-327C-4274-9C40-517D1BA1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743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dfootnote-western">
    <w:name w:val="sdfootnote-western"/>
    <w:basedOn w:val="Normalny"/>
    <w:rsid w:val="00674346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western">
    <w:name w:val="western"/>
    <w:basedOn w:val="Normalny"/>
    <w:rsid w:val="00674346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.oss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Fabijańczuk Ewelina</dc:creator>
  <cp:keywords/>
  <dc:description/>
  <cp:lastModifiedBy>Wilk Katarzyna</cp:lastModifiedBy>
  <cp:revision>2</cp:revision>
  <dcterms:created xsi:type="dcterms:W3CDTF">2026-05-15T12:21:00Z</dcterms:created>
  <dcterms:modified xsi:type="dcterms:W3CDTF">2026-05-15T12:21:00Z</dcterms:modified>
</cp:coreProperties>
</file>