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1B2790" w:rsidRPr="001B2790" w:rsidRDefault="00674346" w:rsidP="007A6895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bookmarkStart w:id="0" w:name="_GoBack"/>
      <w:bookmarkEnd w:id="0"/>
      <w:r w:rsidRPr="001B2790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1B27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B2790">
        <w:rPr>
          <w:rFonts w:ascii="Arial" w:hAnsi="Arial" w:cs="Arial"/>
          <w:sz w:val="22"/>
          <w:szCs w:val="22"/>
        </w:rPr>
        <w:t xml:space="preserve">RODO </w:t>
      </w:r>
      <w:r w:rsidRPr="001B2790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dostawę </w:t>
      </w:r>
      <w:r w:rsidR="007A6895" w:rsidRPr="007A6895">
        <w:rPr>
          <w:rFonts w:ascii="Arial" w:hAnsi="Arial" w:cs="Arial"/>
          <w:sz w:val="22"/>
          <w:szCs w:val="22"/>
        </w:rPr>
        <w:t xml:space="preserve">kagańca wzmocnionego dla psa </w:t>
      </w:r>
      <w:r w:rsidR="001B2790" w:rsidRPr="001B2790">
        <w:rPr>
          <w:rFonts w:ascii="Arial" w:hAnsi="Arial" w:cs="Arial"/>
          <w:sz w:val="22"/>
          <w:szCs w:val="22"/>
        </w:rPr>
        <w:t xml:space="preserve">w ramach projektu </w:t>
      </w:r>
      <w:r w:rsidR="00E50A66">
        <w:rPr>
          <w:rFonts w:ascii="Arial" w:hAnsi="Arial" w:cs="Arial"/>
          <w:sz w:val="22"/>
          <w:szCs w:val="22"/>
        </w:rPr>
        <w:br/>
      </w:r>
      <w:r w:rsidR="001B2790" w:rsidRPr="001B2790">
        <w:rPr>
          <w:rFonts w:ascii="Arial" w:hAnsi="Arial" w:cs="Arial"/>
          <w:sz w:val="22"/>
          <w:szCs w:val="22"/>
        </w:rPr>
        <w:t xml:space="preserve">nr IZGW.01.01-IZ.00-0004/24 pn. Wdrożenie rekomendacji z misji ewaluacyjnej </w:t>
      </w:r>
      <w:proofErr w:type="spellStart"/>
      <w:r w:rsidR="001B2790" w:rsidRPr="001B2790">
        <w:rPr>
          <w:rFonts w:ascii="Arial" w:hAnsi="Arial" w:cs="Arial"/>
          <w:sz w:val="22"/>
          <w:szCs w:val="22"/>
        </w:rPr>
        <w:t>Schengen</w:t>
      </w:r>
      <w:proofErr w:type="spellEnd"/>
      <w:r w:rsidR="001B2790" w:rsidRPr="001B2790">
        <w:rPr>
          <w:rFonts w:ascii="Arial" w:hAnsi="Arial" w:cs="Arial"/>
          <w:sz w:val="22"/>
          <w:szCs w:val="22"/>
        </w:rPr>
        <w:t xml:space="preserve"> w zakresie zwiększenia potencjału psów tropiąco - patrolowych w ochronie zewnętrznej granicy lądowej UE dofinansowany ze środków Instrumentu Wsparcia Finansowego na rzecz Zarządzania Granicami i Polityki Wizowej w ramach Funduszu Zintegrowanego Zarządzania Granicami na lata 2021-2027</w:t>
      </w:r>
    </w:p>
    <w:p w:rsidR="00674346" w:rsidRDefault="001B2790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O</w:t>
      </w:r>
      <w:r w:rsidR="00674346" w:rsidRPr="001B2790">
        <w:rPr>
          <w:rFonts w:ascii="Arial" w:hAnsi="Arial" w:cs="Arial"/>
          <w:sz w:val="22"/>
          <w:szCs w:val="22"/>
        </w:rPr>
        <w:t xml:space="preserve">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7A6895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46"/>
    <w:rsid w:val="001B2790"/>
    <w:rsid w:val="00220322"/>
    <w:rsid w:val="00511A46"/>
    <w:rsid w:val="00674346"/>
    <w:rsid w:val="007A6895"/>
    <w:rsid w:val="008F5483"/>
    <w:rsid w:val="00B708ED"/>
    <w:rsid w:val="00D16DDA"/>
    <w:rsid w:val="00D35504"/>
    <w:rsid w:val="00E50A66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Świętochowska Marta</cp:lastModifiedBy>
  <cp:revision>3</cp:revision>
  <dcterms:created xsi:type="dcterms:W3CDTF">2026-05-15T12:21:00Z</dcterms:created>
  <dcterms:modified xsi:type="dcterms:W3CDTF">2026-05-25T07:50:00Z</dcterms:modified>
</cp:coreProperties>
</file>